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967F" w14:textId="7B324CC6" w:rsidR="00301DEB" w:rsidRPr="00643C1E" w:rsidRDefault="00301DEB" w:rsidP="00301DEB">
      <w:pPr>
        <w:spacing w:line="360" w:lineRule="auto"/>
        <w:ind w:right="-1"/>
        <w:jc w:val="center"/>
        <w:rPr>
          <w:rFonts w:asciiTheme="majorHAnsi" w:hAnsiTheme="majorHAnsi" w:cstheme="majorHAnsi"/>
          <w:b/>
          <w:smallCaps/>
          <w:sz w:val="28"/>
          <w:szCs w:val="24"/>
        </w:rPr>
      </w:pPr>
      <w:r w:rsidRPr="00643C1E">
        <w:rPr>
          <w:rFonts w:asciiTheme="majorHAnsi" w:hAnsiTheme="majorHAnsi" w:cstheme="majorHAnsi"/>
          <w:b/>
          <w:smallCaps/>
          <w:sz w:val="28"/>
          <w:szCs w:val="24"/>
        </w:rPr>
        <w:t>Termo de Aceitação</w:t>
      </w:r>
    </w:p>
    <w:p w14:paraId="046A5351" w14:textId="77777777" w:rsidR="00626FB8" w:rsidRDefault="00626FB8" w:rsidP="00626FB8">
      <w:pPr>
        <w:spacing w:line="360" w:lineRule="auto"/>
        <w:ind w:right="-1"/>
        <w:jc w:val="center"/>
        <w:rPr>
          <w:rFonts w:asciiTheme="majorHAnsi" w:hAnsiTheme="majorHAnsi" w:cstheme="majorHAnsi"/>
          <w:b/>
          <w:smallCaps/>
          <w:sz w:val="22"/>
          <w:szCs w:val="24"/>
        </w:rPr>
      </w:pPr>
      <w:r w:rsidRPr="00CE7D3E">
        <w:rPr>
          <w:rFonts w:asciiTheme="majorHAnsi" w:hAnsiTheme="majorHAnsi" w:cstheme="majorHAnsi"/>
          <w:b/>
          <w:smallCaps/>
          <w:sz w:val="22"/>
          <w:szCs w:val="24"/>
        </w:rPr>
        <w:t>Investimento RE-C06-i03: Incentivo Adultos, Componente C6: Qualificações e Competências</w:t>
      </w:r>
    </w:p>
    <w:p w14:paraId="563DE01F" w14:textId="77777777" w:rsidR="00182BDA" w:rsidRDefault="00182BDA" w:rsidP="00182BDA">
      <w:pPr>
        <w:tabs>
          <w:tab w:val="left" w:pos="4860"/>
        </w:tabs>
        <w:spacing w:after="0" w:line="276" w:lineRule="auto"/>
        <w:jc w:val="center"/>
        <w:rPr>
          <w:rFonts w:asciiTheme="majorHAnsi" w:hAnsiTheme="majorHAnsi" w:cstheme="majorHAnsi"/>
          <w:b/>
          <w:smallCaps/>
          <w:sz w:val="28"/>
          <w:szCs w:val="28"/>
          <w:u w:val="single"/>
        </w:rPr>
      </w:pPr>
      <w:r w:rsidRPr="00DF67AB">
        <w:rPr>
          <w:rFonts w:asciiTheme="majorHAnsi" w:hAnsiTheme="majorHAnsi" w:cstheme="majorHAnsi"/>
          <w:b/>
          <w:smallCaps/>
          <w:sz w:val="28"/>
          <w:szCs w:val="28"/>
          <w:u w:val="single"/>
        </w:rPr>
        <w:t>Aditamento</w:t>
      </w:r>
    </w:p>
    <w:p w14:paraId="7833062C" w14:textId="77777777" w:rsidR="00007568" w:rsidRPr="00DF67AB" w:rsidRDefault="00007568" w:rsidP="00182BDA">
      <w:pPr>
        <w:tabs>
          <w:tab w:val="left" w:pos="4860"/>
        </w:tabs>
        <w:spacing w:after="0" w:line="276" w:lineRule="auto"/>
        <w:jc w:val="center"/>
        <w:rPr>
          <w:rFonts w:asciiTheme="majorHAnsi" w:hAnsiTheme="majorHAnsi" w:cstheme="majorHAnsi"/>
          <w:b/>
          <w:smallCaps/>
          <w:color w:val="1F4E79" w:themeColor="accent1" w:themeShade="80"/>
          <w:sz w:val="28"/>
          <w:szCs w:val="28"/>
          <w:u w:val="single"/>
        </w:rPr>
      </w:pPr>
    </w:p>
    <w:p w14:paraId="4A2B84F7" w14:textId="77777777" w:rsidR="00626FB8" w:rsidRPr="00210935" w:rsidRDefault="00626FB8" w:rsidP="00626FB8">
      <w:pPr>
        <w:tabs>
          <w:tab w:val="left" w:pos="4860"/>
        </w:tabs>
        <w:spacing w:after="0" w:line="276" w:lineRule="auto"/>
        <w:jc w:val="center"/>
        <w:rPr>
          <w:rFonts w:asciiTheme="majorHAnsi" w:hAnsiTheme="majorHAnsi" w:cstheme="majorHAnsi"/>
          <w:b/>
          <w:smallCaps/>
          <w:color w:val="3EAC43"/>
          <w:sz w:val="24"/>
          <w14:textFill>
            <w14:solidFill>
              <w14:srgbClr w14:val="3EAC43">
                <w14:lumMod w14:val="75000"/>
              </w14:srgbClr>
            </w14:solidFill>
          </w14:textFill>
        </w:rPr>
      </w:pPr>
      <w:r w:rsidRPr="00210935">
        <w:rPr>
          <w:rFonts w:asciiTheme="majorHAnsi" w:hAnsiTheme="majorHAnsi" w:cstheme="majorHAnsi"/>
          <w:b/>
          <w:smallCaps/>
          <w:color w:val="3EAC43"/>
          <w:sz w:val="24"/>
          <w14:textFill>
            <w14:solidFill>
              <w14:srgbClr w14:val="3EAC43">
                <w14:lumMod w14:val="75000"/>
              </w14:srgbClr>
            </w14:solidFill>
          </w14:textFill>
        </w:rPr>
        <w:t>Projetos Locais Promotores de Qualificações de Nível B1/B2/B3</w:t>
      </w:r>
    </w:p>
    <w:p w14:paraId="2B5A1D9B" w14:textId="77777777" w:rsidR="004B47BF" w:rsidRDefault="004B47BF" w:rsidP="004B47BF">
      <w:pPr>
        <w:tabs>
          <w:tab w:val="left" w:pos="4860"/>
        </w:tabs>
        <w:spacing w:after="0" w:line="276" w:lineRule="auto"/>
        <w:jc w:val="center"/>
        <w:rPr>
          <w:rFonts w:asciiTheme="majorHAnsi" w:hAnsiTheme="majorHAnsi" w:cstheme="majorHAnsi"/>
          <w:b/>
          <w:sz w:val="22"/>
        </w:rPr>
      </w:pPr>
      <w:proofErr w:type="spellStart"/>
      <w:r w:rsidRPr="004B47BF">
        <w:rPr>
          <w:rFonts w:asciiTheme="majorHAnsi" w:hAnsiTheme="majorHAnsi" w:cstheme="majorHAnsi"/>
          <w:b/>
          <w:sz w:val="22"/>
        </w:rPr>
        <w:t>Subinvestimento</w:t>
      </w:r>
      <w:proofErr w:type="spellEnd"/>
      <w:r w:rsidRPr="004B47BF">
        <w:rPr>
          <w:rFonts w:asciiTheme="majorHAnsi" w:hAnsiTheme="majorHAnsi" w:cstheme="majorHAnsi"/>
          <w:b/>
          <w:sz w:val="22"/>
        </w:rPr>
        <w:t xml:space="preserve"> RE-C06-i03.01</w:t>
      </w:r>
    </w:p>
    <w:p w14:paraId="5D321DAA" w14:textId="77777777" w:rsidR="00F15594" w:rsidRDefault="00F15594" w:rsidP="004B47BF">
      <w:pPr>
        <w:tabs>
          <w:tab w:val="left" w:pos="4860"/>
        </w:tabs>
        <w:spacing w:after="0" w:line="276" w:lineRule="auto"/>
        <w:jc w:val="center"/>
        <w:rPr>
          <w:rFonts w:asciiTheme="majorHAnsi" w:hAnsiTheme="majorHAnsi" w:cstheme="majorHAnsi"/>
          <w:b/>
          <w:sz w:val="22"/>
        </w:rPr>
      </w:pPr>
    </w:p>
    <w:p w14:paraId="2F8CC2F1" w14:textId="77777777" w:rsidR="000E416E" w:rsidRDefault="000E416E" w:rsidP="00626FB8">
      <w:pPr>
        <w:spacing w:after="0" w:line="360" w:lineRule="auto"/>
        <w:rPr>
          <w:rFonts w:asciiTheme="majorHAnsi" w:hAnsiTheme="majorHAnsi" w:cstheme="majorHAnsi"/>
          <w:sz w:val="22"/>
        </w:rPr>
      </w:pPr>
    </w:p>
    <w:p w14:paraId="50F6CA1F" w14:textId="2742B742" w:rsidR="00C75CE6" w:rsidRDefault="00A35793" w:rsidP="000A5DE1">
      <w:pPr>
        <w:spacing w:after="0" w:line="360" w:lineRule="auto"/>
        <w:jc w:val="both"/>
        <w:rPr>
          <w:rFonts w:asciiTheme="majorHAnsi" w:hAnsiTheme="majorHAnsi" w:cstheme="majorHAnsi"/>
          <w:sz w:val="22"/>
        </w:rPr>
      </w:pPr>
      <w:r>
        <w:rPr>
          <w:rFonts w:asciiTheme="majorHAnsi" w:hAnsiTheme="majorHAnsi" w:cstheme="majorHAnsi"/>
          <w:sz w:val="22"/>
        </w:rPr>
        <w:t xml:space="preserve">No âmbito da implementação do </w:t>
      </w:r>
      <w:proofErr w:type="spellStart"/>
      <w:r w:rsidR="00C75CE6" w:rsidRPr="00C75CE6">
        <w:rPr>
          <w:rFonts w:asciiTheme="majorHAnsi" w:hAnsiTheme="majorHAnsi" w:cstheme="majorHAnsi"/>
          <w:sz w:val="22"/>
        </w:rPr>
        <w:t>subinvestimento</w:t>
      </w:r>
      <w:proofErr w:type="spellEnd"/>
      <w:r w:rsidR="00C75CE6" w:rsidRPr="00C75CE6">
        <w:rPr>
          <w:rFonts w:asciiTheme="majorHAnsi" w:hAnsiTheme="majorHAnsi" w:cstheme="majorHAnsi"/>
          <w:sz w:val="22"/>
        </w:rPr>
        <w:t xml:space="preserve"> RE-C06-i03.01: Projetos Locais Promotores de Qualificações de Nível B1/B2/B3, </w:t>
      </w:r>
      <w:r>
        <w:rPr>
          <w:rFonts w:asciiTheme="majorHAnsi" w:hAnsiTheme="majorHAnsi" w:cstheme="majorHAnsi"/>
          <w:sz w:val="22"/>
        </w:rPr>
        <w:t xml:space="preserve">enquadrado na </w:t>
      </w:r>
      <w:r w:rsidRPr="00C75CE6">
        <w:rPr>
          <w:rFonts w:asciiTheme="majorHAnsi" w:hAnsiTheme="majorHAnsi" w:cstheme="majorHAnsi"/>
          <w:sz w:val="22"/>
        </w:rPr>
        <w:t>Componente 6 (C6) – Qualificações e Competências, Investimento RE-C06-i03: Incentivo Adultos</w:t>
      </w:r>
      <w:r w:rsidR="008B4882">
        <w:rPr>
          <w:rFonts w:asciiTheme="majorHAnsi" w:hAnsiTheme="majorHAnsi" w:cstheme="majorHAnsi"/>
          <w:sz w:val="22"/>
        </w:rPr>
        <w:t>,</w:t>
      </w:r>
      <w:r>
        <w:rPr>
          <w:rFonts w:asciiTheme="majorHAnsi" w:hAnsiTheme="majorHAnsi" w:cstheme="majorHAnsi"/>
          <w:sz w:val="22"/>
        </w:rPr>
        <w:t xml:space="preserve"> do Plano de Recuperação e Resiliência (PRR)</w:t>
      </w:r>
      <w:r w:rsidR="008B4882">
        <w:rPr>
          <w:rFonts w:asciiTheme="majorHAnsi" w:hAnsiTheme="majorHAnsi" w:cstheme="majorHAnsi"/>
          <w:sz w:val="22"/>
        </w:rPr>
        <w:t>,</w:t>
      </w:r>
      <w:r>
        <w:rPr>
          <w:rFonts w:asciiTheme="majorHAnsi" w:hAnsiTheme="majorHAnsi" w:cstheme="majorHAnsi"/>
          <w:sz w:val="22"/>
        </w:rPr>
        <w:t xml:space="preserve"> </w:t>
      </w:r>
      <w:r w:rsidR="00C75CE6" w:rsidRPr="00C75CE6">
        <w:rPr>
          <w:rFonts w:asciiTheme="majorHAnsi" w:hAnsiTheme="majorHAnsi" w:cstheme="majorHAnsi"/>
          <w:sz w:val="22"/>
        </w:rPr>
        <w:t>e na sequência da candidatura apresentada nos termos</w:t>
      </w:r>
      <w:r w:rsidR="00D250B7">
        <w:rPr>
          <w:rFonts w:asciiTheme="majorHAnsi" w:hAnsiTheme="majorHAnsi" w:cstheme="majorHAnsi"/>
          <w:sz w:val="22"/>
        </w:rPr>
        <w:t xml:space="preserve"> de</w:t>
      </w:r>
      <w:r w:rsidR="00C75CE6" w:rsidRPr="00C75CE6">
        <w:rPr>
          <w:rFonts w:asciiTheme="majorHAnsi" w:hAnsiTheme="majorHAnsi" w:cstheme="majorHAnsi"/>
          <w:sz w:val="22"/>
        </w:rPr>
        <w:t xml:space="preserve"> Aviso de Abertura de Concurso (AAC) N</w:t>
      </w:r>
      <w:r w:rsidR="00D250B7">
        <w:rPr>
          <w:rFonts w:asciiTheme="majorHAnsi" w:hAnsiTheme="majorHAnsi" w:cstheme="majorHAnsi"/>
          <w:sz w:val="22"/>
        </w:rPr>
        <w:t>.</w:t>
      </w:r>
      <w:r w:rsidR="005A608F">
        <w:rPr>
          <w:rFonts w:asciiTheme="majorHAnsi" w:hAnsiTheme="majorHAnsi" w:cstheme="majorHAnsi"/>
          <w:sz w:val="22"/>
        </w:rPr>
        <w:t>º 01/C06-i03.01/2022 da responsabilidade da</w:t>
      </w:r>
      <w:r w:rsidR="005A608F" w:rsidRPr="00C75CE6">
        <w:rPr>
          <w:rFonts w:asciiTheme="majorHAnsi" w:hAnsiTheme="majorHAnsi" w:cstheme="majorHAnsi"/>
          <w:sz w:val="22"/>
        </w:rPr>
        <w:t xml:space="preserve"> Agência Nacional para a Qualificação e o Ensino Profissional, I.P. (ANQEP, I.P.)</w:t>
      </w:r>
      <w:r w:rsidR="005A608F">
        <w:rPr>
          <w:rFonts w:asciiTheme="majorHAnsi" w:hAnsiTheme="majorHAnsi" w:cstheme="majorHAnsi"/>
          <w:sz w:val="22"/>
        </w:rPr>
        <w:t xml:space="preserve">, na qualidade de </w:t>
      </w:r>
      <w:r w:rsidR="005A608F" w:rsidRPr="00D250B7">
        <w:rPr>
          <w:rFonts w:asciiTheme="majorHAnsi" w:hAnsiTheme="majorHAnsi" w:cstheme="majorHAnsi"/>
          <w:smallCaps/>
          <w:sz w:val="22"/>
        </w:rPr>
        <w:t>Beneficiário Intermediário</w:t>
      </w:r>
      <w:r w:rsidR="005A608F">
        <w:rPr>
          <w:rFonts w:asciiTheme="majorHAnsi" w:hAnsiTheme="majorHAnsi" w:cstheme="majorHAnsi"/>
          <w:smallCaps/>
          <w:sz w:val="22"/>
        </w:rPr>
        <w:t>,</w:t>
      </w:r>
      <w:r w:rsidR="005A608F" w:rsidRPr="00C75CE6">
        <w:rPr>
          <w:rFonts w:asciiTheme="majorHAnsi" w:hAnsiTheme="majorHAnsi" w:cstheme="majorHAnsi"/>
          <w:sz w:val="22"/>
        </w:rPr>
        <w:t xml:space="preserve"> </w:t>
      </w:r>
      <w:r w:rsidR="00C75CE6" w:rsidRPr="00C75CE6">
        <w:rPr>
          <w:rFonts w:asciiTheme="majorHAnsi" w:hAnsiTheme="majorHAnsi" w:cstheme="majorHAnsi"/>
          <w:sz w:val="22"/>
        </w:rPr>
        <w:t xml:space="preserve">é celebrado o presente </w:t>
      </w:r>
      <w:r w:rsidR="00171BF1">
        <w:rPr>
          <w:rFonts w:asciiTheme="majorHAnsi" w:hAnsiTheme="majorHAnsi" w:cstheme="majorHAnsi"/>
          <w:sz w:val="22"/>
        </w:rPr>
        <w:t xml:space="preserve">aditamento ao </w:t>
      </w:r>
      <w:r w:rsidR="00C75CE6" w:rsidRPr="00C75CE6">
        <w:rPr>
          <w:rFonts w:asciiTheme="majorHAnsi" w:hAnsiTheme="majorHAnsi" w:cstheme="majorHAnsi"/>
          <w:sz w:val="22"/>
        </w:rPr>
        <w:t>Termo de Aceitação</w:t>
      </w:r>
      <w:r w:rsidR="00D250B7">
        <w:rPr>
          <w:rFonts w:asciiTheme="majorHAnsi" w:hAnsiTheme="majorHAnsi" w:cstheme="majorHAnsi"/>
          <w:smallCaps/>
          <w:sz w:val="22"/>
        </w:rPr>
        <w:t>,</w:t>
      </w:r>
      <w:r w:rsidR="00C75CE6" w:rsidRPr="00C75CE6">
        <w:rPr>
          <w:rFonts w:asciiTheme="majorHAnsi" w:hAnsiTheme="majorHAnsi" w:cstheme="majorHAnsi"/>
          <w:sz w:val="22"/>
        </w:rPr>
        <w:t xml:space="preserve"> </w:t>
      </w:r>
      <w:r w:rsidR="005A608F">
        <w:rPr>
          <w:rFonts w:asciiTheme="majorHAnsi" w:hAnsiTheme="majorHAnsi" w:cstheme="majorHAnsi"/>
          <w:sz w:val="22"/>
        </w:rPr>
        <w:t>com</w:t>
      </w:r>
      <w:r w:rsidR="00C75CE6" w:rsidRPr="00C75CE6">
        <w:rPr>
          <w:rFonts w:asciiTheme="majorHAnsi" w:hAnsiTheme="majorHAnsi" w:cstheme="majorHAnsi"/>
          <w:sz w:val="22"/>
        </w:rPr>
        <w:t xml:space="preserve"> </w:t>
      </w:r>
      <w:r w:rsidR="00A647E7">
        <w:rPr>
          <w:rFonts w:asciiTheme="majorHAnsi" w:hAnsiTheme="majorHAnsi" w:cstheme="majorHAnsi"/>
          <w:sz w:val="22"/>
          <w:highlight w:val="darkGray"/>
        </w:rPr>
        <w:t>o/</w:t>
      </w:r>
      <w:r w:rsidR="003E1EB2" w:rsidRPr="003E1EB2">
        <w:rPr>
          <w:rFonts w:asciiTheme="majorHAnsi" w:hAnsiTheme="majorHAnsi" w:cstheme="majorHAnsi"/>
          <w:sz w:val="22"/>
          <w:highlight w:val="darkGray"/>
        </w:rPr>
        <w:t xml:space="preserve">a </w:t>
      </w:r>
      <w:r w:rsidR="003E1EB2" w:rsidRPr="0085034E">
        <w:rPr>
          <w:rFonts w:asciiTheme="majorHAnsi" w:hAnsiTheme="majorHAnsi" w:cstheme="majorHAnsi"/>
          <w:i/>
          <w:iCs/>
          <w:sz w:val="22"/>
          <w:highlight w:val="darkGray"/>
        </w:rPr>
        <w:t>[identificar a entidade beneficiária</w:t>
      </w:r>
      <w:r w:rsidR="003E1EB2" w:rsidRPr="003E1EB2">
        <w:rPr>
          <w:rFonts w:asciiTheme="majorHAnsi" w:hAnsiTheme="majorHAnsi" w:cstheme="majorHAnsi"/>
          <w:sz w:val="22"/>
          <w:highlight w:val="darkGray"/>
        </w:rPr>
        <w:t>]</w:t>
      </w:r>
      <w:r w:rsidR="003E1EB2">
        <w:rPr>
          <w:rFonts w:asciiTheme="majorHAnsi" w:hAnsiTheme="majorHAnsi" w:cstheme="majorHAnsi"/>
          <w:sz w:val="22"/>
        </w:rPr>
        <w:t xml:space="preserve">, </w:t>
      </w:r>
      <w:r w:rsidR="00D250B7">
        <w:rPr>
          <w:rFonts w:asciiTheme="majorHAnsi" w:hAnsiTheme="majorHAnsi" w:cstheme="majorHAnsi"/>
          <w:sz w:val="22"/>
        </w:rPr>
        <w:t xml:space="preserve">entidade </w:t>
      </w:r>
      <w:r w:rsidR="00C75CE6" w:rsidRPr="00C75CE6">
        <w:rPr>
          <w:rFonts w:asciiTheme="majorHAnsi" w:hAnsiTheme="majorHAnsi" w:cstheme="majorHAnsi"/>
          <w:sz w:val="22"/>
        </w:rPr>
        <w:t>promo</w:t>
      </w:r>
      <w:r w:rsidR="00D250B7">
        <w:rPr>
          <w:rFonts w:asciiTheme="majorHAnsi" w:hAnsiTheme="majorHAnsi" w:cstheme="majorHAnsi"/>
          <w:sz w:val="22"/>
        </w:rPr>
        <w:t xml:space="preserve">tora do </w:t>
      </w:r>
      <w:r w:rsidR="00FE01E9">
        <w:rPr>
          <w:rFonts w:asciiTheme="majorHAnsi" w:hAnsiTheme="majorHAnsi" w:cstheme="majorHAnsi"/>
          <w:sz w:val="22"/>
        </w:rPr>
        <w:t xml:space="preserve">Centro Qualifica </w:t>
      </w:r>
      <w:r w:rsidR="00171BF1">
        <w:rPr>
          <w:rFonts w:asciiTheme="majorHAnsi" w:hAnsiTheme="majorHAnsi" w:cstheme="majorHAnsi"/>
          <w:sz w:val="22"/>
        </w:rPr>
        <w:t>–</w:t>
      </w:r>
      <w:r w:rsidR="00FE01E9">
        <w:rPr>
          <w:rFonts w:asciiTheme="majorHAnsi" w:hAnsiTheme="majorHAnsi" w:cstheme="majorHAnsi"/>
          <w:sz w:val="22"/>
        </w:rPr>
        <w:t xml:space="preserve"> </w:t>
      </w:r>
      <w:r w:rsidR="00171BF1" w:rsidRPr="0085034E">
        <w:rPr>
          <w:rFonts w:asciiTheme="majorHAnsi" w:hAnsiTheme="majorHAnsi" w:cstheme="majorHAnsi"/>
          <w:i/>
          <w:iCs/>
          <w:sz w:val="22"/>
          <w:highlight w:val="darkGray"/>
        </w:rPr>
        <w:t>[designação do Centro Qualifica</w:t>
      </w:r>
      <w:r w:rsidR="00171BF1" w:rsidRPr="0085034E">
        <w:rPr>
          <w:rFonts w:asciiTheme="majorHAnsi" w:hAnsiTheme="majorHAnsi" w:cstheme="majorHAnsi"/>
          <w:i/>
          <w:iCs/>
          <w:sz w:val="22"/>
          <w:highlight w:val="darkGray"/>
        </w:rPr>
        <w:t>]</w:t>
      </w:r>
      <w:r w:rsidR="00E56166">
        <w:rPr>
          <w:rFonts w:asciiTheme="majorHAnsi" w:hAnsiTheme="majorHAnsi" w:cstheme="majorHAnsi"/>
          <w:sz w:val="22"/>
        </w:rPr>
        <w:t xml:space="preserve"> </w:t>
      </w:r>
      <w:r w:rsidR="00D250B7">
        <w:rPr>
          <w:rFonts w:asciiTheme="majorHAnsi" w:hAnsiTheme="majorHAnsi" w:cstheme="majorHAnsi"/>
          <w:sz w:val="22"/>
        </w:rPr>
        <w:t>na qualidade de</w:t>
      </w:r>
      <w:r w:rsidR="00D250B7" w:rsidRPr="00D250B7">
        <w:rPr>
          <w:rFonts w:asciiTheme="majorHAnsi" w:hAnsiTheme="majorHAnsi" w:cstheme="majorHAnsi"/>
          <w:sz w:val="22"/>
        </w:rPr>
        <w:t xml:space="preserve"> </w:t>
      </w:r>
      <w:r w:rsidR="00D250B7" w:rsidRPr="00D250B7">
        <w:rPr>
          <w:rFonts w:asciiTheme="majorHAnsi" w:hAnsiTheme="majorHAnsi" w:cstheme="majorHAnsi"/>
          <w:smallCaps/>
          <w:sz w:val="22"/>
        </w:rPr>
        <w:t>Beneficiário Final</w:t>
      </w:r>
      <w:r w:rsidR="00D250B7">
        <w:rPr>
          <w:rFonts w:asciiTheme="majorHAnsi" w:hAnsiTheme="majorHAnsi" w:cstheme="majorHAnsi"/>
          <w:smallCaps/>
          <w:sz w:val="22"/>
        </w:rPr>
        <w:t>,</w:t>
      </w:r>
      <w:r w:rsidR="00D250B7" w:rsidRPr="00D250B7">
        <w:rPr>
          <w:rFonts w:asciiTheme="majorHAnsi" w:hAnsiTheme="majorHAnsi" w:cstheme="majorHAnsi"/>
          <w:sz w:val="22"/>
        </w:rPr>
        <w:t xml:space="preserve"> </w:t>
      </w:r>
      <w:r w:rsidR="00C75CE6" w:rsidRPr="00C75CE6">
        <w:rPr>
          <w:rFonts w:asciiTheme="majorHAnsi" w:hAnsiTheme="majorHAnsi" w:cstheme="majorHAnsi"/>
          <w:sz w:val="22"/>
        </w:rPr>
        <w:t xml:space="preserve">com o NIF </w:t>
      </w:r>
      <w:r w:rsidR="00AD598C" w:rsidRPr="000E416E">
        <w:rPr>
          <w:rFonts w:asciiTheme="majorHAnsi" w:hAnsiTheme="majorHAnsi" w:cstheme="majorHAnsi"/>
          <w:sz w:val="22"/>
          <w:highlight w:val="darkGray"/>
        </w:rPr>
        <w:t>[</w:t>
      </w:r>
      <w:r w:rsidR="00AD598C" w:rsidRPr="000E416E">
        <w:rPr>
          <w:rFonts w:asciiTheme="majorHAnsi" w:hAnsiTheme="majorHAnsi" w:cstheme="majorHAnsi"/>
          <w:i/>
          <w:iCs/>
          <w:sz w:val="22"/>
          <w:highlight w:val="darkGray"/>
        </w:rPr>
        <w:t>identificar o NIF</w:t>
      </w:r>
      <w:r w:rsidR="00AD598C" w:rsidRPr="000E416E">
        <w:rPr>
          <w:rFonts w:asciiTheme="majorHAnsi" w:hAnsiTheme="majorHAnsi" w:cstheme="majorHAnsi"/>
          <w:sz w:val="22"/>
          <w:highlight w:val="darkGray"/>
        </w:rPr>
        <w:t>]</w:t>
      </w:r>
      <w:r w:rsidR="00C75CE6" w:rsidRPr="00C75CE6">
        <w:rPr>
          <w:rFonts w:asciiTheme="majorHAnsi" w:hAnsiTheme="majorHAnsi" w:cstheme="majorHAnsi"/>
          <w:sz w:val="22"/>
        </w:rPr>
        <w:t xml:space="preserve">, com sede em </w:t>
      </w:r>
      <w:r w:rsidR="00AD598C" w:rsidRPr="000E416E">
        <w:rPr>
          <w:rFonts w:asciiTheme="majorHAnsi" w:hAnsiTheme="majorHAnsi" w:cstheme="majorHAnsi"/>
          <w:sz w:val="22"/>
          <w:highlight w:val="darkGray"/>
        </w:rPr>
        <w:t>[</w:t>
      </w:r>
      <w:r w:rsidR="00AD598C" w:rsidRPr="000E416E">
        <w:rPr>
          <w:rFonts w:asciiTheme="majorHAnsi" w:hAnsiTheme="majorHAnsi" w:cstheme="majorHAnsi"/>
          <w:i/>
          <w:iCs/>
          <w:sz w:val="22"/>
          <w:highlight w:val="darkGray"/>
        </w:rPr>
        <w:t>morada</w:t>
      </w:r>
      <w:r w:rsidR="00AD598C" w:rsidRPr="000E416E">
        <w:rPr>
          <w:rFonts w:asciiTheme="majorHAnsi" w:hAnsiTheme="majorHAnsi" w:cstheme="majorHAnsi"/>
          <w:sz w:val="22"/>
          <w:highlight w:val="darkGray"/>
        </w:rPr>
        <w:t>]</w:t>
      </w:r>
      <w:r w:rsidR="00C75CE6" w:rsidRPr="000E416E">
        <w:rPr>
          <w:rFonts w:asciiTheme="majorHAnsi" w:hAnsiTheme="majorHAnsi" w:cstheme="majorHAnsi"/>
          <w:sz w:val="22"/>
          <w:highlight w:val="darkGray"/>
        </w:rPr>
        <w:t>,</w:t>
      </w:r>
      <w:r w:rsidR="003F5F04">
        <w:rPr>
          <w:rFonts w:asciiTheme="majorHAnsi" w:hAnsiTheme="majorHAnsi" w:cstheme="majorHAnsi"/>
          <w:sz w:val="22"/>
        </w:rPr>
        <w:t xml:space="preserve"> representada por </w:t>
      </w:r>
      <w:r w:rsidR="003F5F04" w:rsidRPr="000E416E">
        <w:rPr>
          <w:rFonts w:asciiTheme="majorHAnsi" w:hAnsiTheme="majorHAnsi" w:cstheme="majorHAnsi"/>
          <w:sz w:val="22"/>
          <w:highlight w:val="darkGray"/>
        </w:rPr>
        <w:t>[</w:t>
      </w:r>
      <w:r w:rsidR="003F5F04" w:rsidRPr="000E416E">
        <w:rPr>
          <w:rFonts w:asciiTheme="majorHAnsi" w:hAnsiTheme="majorHAnsi" w:cstheme="majorHAnsi"/>
          <w:i/>
          <w:sz w:val="22"/>
          <w:highlight w:val="darkGray"/>
        </w:rPr>
        <w:t>identificação do representante da entidade</w:t>
      </w:r>
      <w:r w:rsidR="003F5F04" w:rsidRPr="000E416E">
        <w:rPr>
          <w:rFonts w:asciiTheme="majorHAnsi" w:hAnsiTheme="majorHAnsi" w:cstheme="majorHAnsi"/>
          <w:iCs/>
          <w:sz w:val="22"/>
          <w:highlight w:val="darkGray"/>
        </w:rPr>
        <w:t>]</w:t>
      </w:r>
      <w:r w:rsidR="003F5F04">
        <w:rPr>
          <w:rFonts w:asciiTheme="majorHAnsi" w:hAnsiTheme="majorHAnsi" w:cstheme="majorHAnsi"/>
          <w:iCs/>
          <w:sz w:val="22"/>
        </w:rPr>
        <w:t xml:space="preserve"> com poderes </w:t>
      </w:r>
      <w:r w:rsidR="000A5DE1">
        <w:rPr>
          <w:rFonts w:asciiTheme="majorHAnsi" w:hAnsiTheme="majorHAnsi" w:cstheme="majorHAnsi"/>
          <w:iCs/>
          <w:sz w:val="22"/>
        </w:rPr>
        <w:t>para o ato</w:t>
      </w:r>
      <w:r w:rsidR="00C75CE6" w:rsidRPr="00C75CE6">
        <w:rPr>
          <w:rFonts w:asciiTheme="majorHAnsi" w:hAnsiTheme="majorHAnsi" w:cstheme="majorHAnsi"/>
          <w:sz w:val="22"/>
        </w:rPr>
        <w:t>, o qual se rege pel</w:t>
      </w:r>
      <w:r w:rsidR="00B278BB">
        <w:rPr>
          <w:rFonts w:asciiTheme="majorHAnsi" w:hAnsiTheme="majorHAnsi" w:cstheme="majorHAnsi"/>
          <w:sz w:val="22"/>
        </w:rPr>
        <w:t>os seguintes considerandos e</w:t>
      </w:r>
      <w:r w:rsidR="00C75CE6" w:rsidRPr="00C75CE6">
        <w:rPr>
          <w:rFonts w:asciiTheme="majorHAnsi" w:hAnsiTheme="majorHAnsi" w:cstheme="majorHAnsi"/>
          <w:sz w:val="22"/>
        </w:rPr>
        <w:t xml:space="preserve"> seguintes cláusulas:</w:t>
      </w:r>
    </w:p>
    <w:p w14:paraId="3E3427AD" w14:textId="77777777" w:rsidR="000E416E" w:rsidRDefault="000E416E" w:rsidP="00C75CE6">
      <w:pPr>
        <w:spacing w:after="0" w:line="360" w:lineRule="auto"/>
        <w:jc w:val="both"/>
        <w:rPr>
          <w:rFonts w:asciiTheme="majorHAnsi" w:hAnsiTheme="majorHAnsi" w:cstheme="majorHAnsi"/>
          <w:sz w:val="22"/>
        </w:rPr>
      </w:pPr>
    </w:p>
    <w:p w14:paraId="250AF98A" w14:textId="1EF1F549" w:rsidR="00B04F70" w:rsidRPr="00A4725E" w:rsidRDefault="00200A7B" w:rsidP="00B04F70">
      <w:pPr>
        <w:spacing w:after="0" w:line="360" w:lineRule="auto"/>
        <w:jc w:val="both"/>
        <w:rPr>
          <w:rFonts w:asciiTheme="majorHAnsi" w:hAnsiTheme="majorHAnsi" w:cstheme="majorHAnsi"/>
          <w:sz w:val="22"/>
        </w:rPr>
      </w:pPr>
      <w:r>
        <w:rPr>
          <w:rFonts w:asciiTheme="majorHAnsi" w:hAnsiTheme="majorHAnsi" w:cstheme="majorHAnsi"/>
          <w:sz w:val="22"/>
        </w:rPr>
        <w:t xml:space="preserve">Considerando que </w:t>
      </w:r>
      <w:r w:rsidR="00A4725E" w:rsidRPr="00A4725E">
        <w:rPr>
          <w:rFonts w:asciiTheme="majorHAnsi" w:hAnsiTheme="majorHAnsi" w:cstheme="majorHAnsi"/>
          <w:sz w:val="22"/>
        </w:rPr>
        <w:t xml:space="preserve">a alínea d) do n.º 3 do </w:t>
      </w:r>
      <w:r>
        <w:rPr>
          <w:rFonts w:asciiTheme="majorHAnsi" w:hAnsiTheme="majorHAnsi" w:cstheme="majorHAnsi"/>
          <w:sz w:val="22"/>
        </w:rPr>
        <w:t xml:space="preserve">Aviso de Abertura de Candidaturas </w:t>
      </w:r>
      <w:r w:rsidR="00B04F70">
        <w:rPr>
          <w:rFonts w:asciiTheme="majorHAnsi" w:hAnsiTheme="majorHAnsi" w:cstheme="majorHAnsi"/>
          <w:sz w:val="22"/>
        </w:rPr>
        <w:t xml:space="preserve">(AAC) </w:t>
      </w:r>
      <w:r>
        <w:rPr>
          <w:rFonts w:asciiTheme="majorHAnsi" w:hAnsiTheme="majorHAnsi" w:cstheme="majorHAnsi"/>
          <w:sz w:val="22"/>
        </w:rPr>
        <w:t xml:space="preserve">do Investimento </w:t>
      </w:r>
      <w:r w:rsidRPr="00617604">
        <w:rPr>
          <w:rFonts w:asciiTheme="majorHAnsi" w:hAnsiTheme="majorHAnsi" w:cstheme="majorHAnsi"/>
          <w:sz w:val="22"/>
        </w:rPr>
        <w:t>RE-C06-i03.01 “Incentivo Adultos - Projetos Locais Promotores de Qualificações de Nível B1/B2/B3”, enquadrado na Componente C06 - Qualificações e Competências, do Plano de Recuperação e Resiliência (PRR),</w:t>
      </w:r>
      <w:r>
        <w:rPr>
          <w:rFonts w:asciiTheme="majorHAnsi" w:hAnsiTheme="majorHAnsi" w:cstheme="majorHAnsi"/>
          <w:sz w:val="22"/>
        </w:rPr>
        <w:t xml:space="preserve"> determina que</w:t>
      </w:r>
      <w:r w:rsidR="00B04F70">
        <w:rPr>
          <w:rFonts w:asciiTheme="majorHAnsi" w:hAnsiTheme="majorHAnsi" w:cstheme="majorHAnsi"/>
          <w:sz w:val="22"/>
        </w:rPr>
        <w:t xml:space="preserve">, </w:t>
      </w:r>
      <w:r w:rsidR="00B04F70" w:rsidRPr="00A4725E">
        <w:rPr>
          <w:rFonts w:asciiTheme="majorHAnsi" w:hAnsiTheme="majorHAnsi" w:cstheme="majorHAnsi"/>
          <w:sz w:val="22"/>
        </w:rPr>
        <w:t>para efeitos de contratualização e execução total dos custos elegíveis incorridos, se tem como prazo o período compreendido entre 1 de janeiro de 2022 e 31 de dezembro de 2025</w:t>
      </w:r>
      <w:r w:rsidR="00B04F70">
        <w:rPr>
          <w:rFonts w:asciiTheme="majorHAnsi" w:hAnsiTheme="majorHAnsi" w:cstheme="majorHAnsi"/>
          <w:sz w:val="22"/>
        </w:rPr>
        <w:t>.</w:t>
      </w:r>
    </w:p>
    <w:p w14:paraId="2795DEAF" w14:textId="77777777" w:rsidR="000E416E" w:rsidRDefault="000E416E" w:rsidP="00C75CE6">
      <w:pPr>
        <w:spacing w:after="0" w:line="360" w:lineRule="auto"/>
        <w:jc w:val="both"/>
        <w:rPr>
          <w:rFonts w:asciiTheme="majorHAnsi" w:hAnsiTheme="majorHAnsi" w:cstheme="majorHAnsi"/>
          <w:sz w:val="22"/>
        </w:rPr>
      </w:pPr>
    </w:p>
    <w:p w14:paraId="68251867" w14:textId="5578A40B" w:rsidR="00B278BB" w:rsidRDefault="00B278BB" w:rsidP="00C75CE6">
      <w:pPr>
        <w:spacing w:after="0" w:line="360" w:lineRule="auto"/>
        <w:jc w:val="both"/>
        <w:rPr>
          <w:rFonts w:asciiTheme="majorHAnsi" w:hAnsiTheme="majorHAnsi" w:cstheme="majorHAnsi"/>
          <w:sz w:val="22"/>
        </w:rPr>
      </w:pPr>
      <w:r>
        <w:rPr>
          <w:rFonts w:asciiTheme="majorHAnsi" w:hAnsiTheme="majorHAnsi" w:cstheme="majorHAnsi"/>
          <w:sz w:val="22"/>
        </w:rPr>
        <w:t>Considerando</w:t>
      </w:r>
      <w:r w:rsidR="009C6967">
        <w:rPr>
          <w:rFonts w:asciiTheme="majorHAnsi" w:hAnsiTheme="majorHAnsi" w:cstheme="majorHAnsi"/>
          <w:sz w:val="22"/>
        </w:rPr>
        <w:t xml:space="preserve"> que o contrato celebrado entre a Estrutura de Missão Recuperar Portugal (EMRP) e a ANQEP, I.P. para financiamento do Investimento </w:t>
      </w:r>
      <w:r w:rsidR="00617604" w:rsidRPr="00617604">
        <w:rPr>
          <w:rFonts w:asciiTheme="majorHAnsi" w:hAnsiTheme="majorHAnsi" w:cstheme="majorHAnsi"/>
          <w:sz w:val="22"/>
        </w:rPr>
        <w:t xml:space="preserve">RE-C06-i03.01 </w:t>
      </w:r>
      <w:r w:rsidR="00F264ED">
        <w:rPr>
          <w:rFonts w:asciiTheme="majorHAnsi" w:hAnsiTheme="majorHAnsi" w:cstheme="majorHAnsi"/>
          <w:sz w:val="22"/>
        </w:rPr>
        <w:t xml:space="preserve">prevê a prorrogação </w:t>
      </w:r>
      <w:r w:rsidR="00F86DCF">
        <w:rPr>
          <w:rFonts w:asciiTheme="majorHAnsi" w:hAnsiTheme="majorHAnsi" w:cstheme="majorHAnsi"/>
          <w:sz w:val="22"/>
        </w:rPr>
        <w:t xml:space="preserve">do prazo </w:t>
      </w:r>
      <w:r w:rsidR="000A1344" w:rsidRPr="000A1344">
        <w:rPr>
          <w:rFonts w:asciiTheme="majorHAnsi" w:hAnsiTheme="majorHAnsi" w:cstheme="majorHAnsi"/>
          <w:sz w:val="22"/>
        </w:rPr>
        <w:t>para as verificações de gestão e submissão da execução financeira do Investimento até 30/09/2026;</w:t>
      </w:r>
    </w:p>
    <w:p w14:paraId="48621E6D" w14:textId="77777777" w:rsidR="00DA7152" w:rsidRDefault="00DA7152" w:rsidP="00C75CE6">
      <w:pPr>
        <w:spacing w:after="0" w:line="360" w:lineRule="auto"/>
        <w:jc w:val="both"/>
        <w:rPr>
          <w:rFonts w:asciiTheme="majorHAnsi" w:hAnsiTheme="majorHAnsi" w:cstheme="majorHAnsi"/>
          <w:sz w:val="22"/>
        </w:rPr>
      </w:pPr>
    </w:p>
    <w:p w14:paraId="3C1F6BBF" w14:textId="567A4697" w:rsidR="00F17E02" w:rsidRDefault="00617604" w:rsidP="00C75CE6">
      <w:pPr>
        <w:spacing w:after="0" w:line="360" w:lineRule="auto"/>
        <w:jc w:val="both"/>
        <w:rPr>
          <w:rFonts w:asciiTheme="majorHAnsi" w:hAnsiTheme="majorHAnsi" w:cstheme="majorHAnsi"/>
          <w:sz w:val="22"/>
        </w:rPr>
      </w:pPr>
      <w:r>
        <w:rPr>
          <w:rFonts w:asciiTheme="majorHAnsi" w:hAnsiTheme="majorHAnsi" w:cstheme="majorHAnsi"/>
          <w:sz w:val="22"/>
        </w:rPr>
        <w:lastRenderedPageBreak/>
        <w:t xml:space="preserve">É acordado, e desde modo, reduzido a escrito, o presente Aditamento ao </w:t>
      </w:r>
      <w:r w:rsidR="001368F5">
        <w:rPr>
          <w:rFonts w:asciiTheme="majorHAnsi" w:hAnsiTheme="majorHAnsi" w:cstheme="majorHAnsi"/>
          <w:sz w:val="22"/>
        </w:rPr>
        <w:t>T</w:t>
      </w:r>
      <w:r>
        <w:rPr>
          <w:rFonts w:asciiTheme="majorHAnsi" w:hAnsiTheme="majorHAnsi" w:cstheme="majorHAnsi"/>
          <w:sz w:val="22"/>
        </w:rPr>
        <w:t xml:space="preserve">ermo de </w:t>
      </w:r>
      <w:r w:rsidR="001368F5">
        <w:rPr>
          <w:rFonts w:asciiTheme="majorHAnsi" w:hAnsiTheme="majorHAnsi" w:cstheme="majorHAnsi"/>
          <w:sz w:val="22"/>
        </w:rPr>
        <w:t>A</w:t>
      </w:r>
      <w:r>
        <w:rPr>
          <w:rFonts w:asciiTheme="majorHAnsi" w:hAnsiTheme="majorHAnsi" w:cstheme="majorHAnsi"/>
          <w:sz w:val="22"/>
        </w:rPr>
        <w:t xml:space="preserve">ceitação para a realização do Projeto Local executado ao abrigo do Investimento </w:t>
      </w:r>
      <w:r w:rsidRPr="00617604">
        <w:rPr>
          <w:rFonts w:asciiTheme="majorHAnsi" w:hAnsiTheme="majorHAnsi" w:cstheme="majorHAnsi"/>
          <w:sz w:val="22"/>
        </w:rPr>
        <w:t>RE-C06-i03.01 “Incentivo Adultos - Projetos Locais Promotores de Qualificações de Nível B1/B2/B3”, do qual passa a fazer parte integrante:</w:t>
      </w:r>
    </w:p>
    <w:p w14:paraId="0107C6F6" w14:textId="77777777" w:rsidR="00617604" w:rsidRDefault="00617604" w:rsidP="00C75CE6">
      <w:pPr>
        <w:spacing w:after="0" w:line="360" w:lineRule="auto"/>
        <w:jc w:val="both"/>
        <w:rPr>
          <w:rFonts w:asciiTheme="majorHAnsi" w:hAnsiTheme="majorHAnsi" w:cstheme="majorHAnsi"/>
          <w:sz w:val="22"/>
        </w:rPr>
      </w:pPr>
    </w:p>
    <w:p w14:paraId="08BC240D" w14:textId="77777777" w:rsidR="00617604" w:rsidRDefault="00617604" w:rsidP="00C75CE6">
      <w:pPr>
        <w:spacing w:after="0" w:line="360" w:lineRule="auto"/>
        <w:jc w:val="center"/>
        <w:rPr>
          <w:rFonts w:asciiTheme="majorHAnsi" w:hAnsiTheme="majorHAnsi" w:cstheme="majorHAnsi"/>
          <w:b/>
          <w:smallCaps/>
          <w:sz w:val="22"/>
        </w:rPr>
      </w:pPr>
    </w:p>
    <w:p w14:paraId="32C6DBB7" w14:textId="4F54F15C" w:rsidR="00626FB8" w:rsidRPr="00D45265" w:rsidRDefault="00D45265" w:rsidP="00C75CE6">
      <w:pPr>
        <w:spacing w:after="0" w:line="360" w:lineRule="auto"/>
        <w:jc w:val="center"/>
        <w:rPr>
          <w:rFonts w:asciiTheme="majorHAnsi" w:hAnsiTheme="majorHAnsi" w:cstheme="majorHAnsi"/>
          <w:b/>
          <w:smallCaps/>
          <w:sz w:val="22"/>
        </w:rPr>
      </w:pPr>
      <w:r w:rsidRPr="00D45265">
        <w:rPr>
          <w:rFonts w:asciiTheme="majorHAnsi" w:hAnsiTheme="majorHAnsi" w:cstheme="majorHAnsi"/>
          <w:b/>
          <w:smallCaps/>
          <w:sz w:val="22"/>
        </w:rPr>
        <w:t>Cláusula Primeira</w:t>
      </w:r>
    </w:p>
    <w:p w14:paraId="11E7D087" w14:textId="77777777" w:rsidR="00626FB8" w:rsidRPr="00626FB8" w:rsidRDefault="00626FB8" w:rsidP="00C75CE6">
      <w:pPr>
        <w:spacing w:after="0" w:line="360" w:lineRule="auto"/>
        <w:jc w:val="center"/>
        <w:rPr>
          <w:rFonts w:asciiTheme="majorHAnsi" w:hAnsiTheme="majorHAnsi" w:cstheme="majorHAnsi"/>
          <w:sz w:val="22"/>
        </w:rPr>
      </w:pPr>
      <w:r w:rsidRPr="00626FB8">
        <w:rPr>
          <w:rFonts w:asciiTheme="majorHAnsi" w:hAnsiTheme="majorHAnsi" w:cstheme="majorHAnsi"/>
          <w:sz w:val="22"/>
        </w:rPr>
        <w:t>(</w:t>
      </w:r>
      <w:r w:rsidRPr="003A5D26">
        <w:rPr>
          <w:rFonts w:asciiTheme="majorHAnsi" w:hAnsiTheme="majorHAnsi" w:cstheme="majorHAnsi"/>
          <w:i/>
          <w:sz w:val="22"/>
        </w:rPr>
        <w:t>Objeto</w:t>
      </w:r>
      <w:r w:rsidRPr="00626FB8">
        <w:rPr>
          <w:rFonts w:asciiTheme="majorHAnsi" w:hAnsiTheme="majorHAnsi" w:cstheme="majorHAnsi"/>
          <w:sz w:val="22"/>
        </w:rPr>
        <w:t>)</w:t>
      </w:r>
    </w:p>
    <w:p w14:paraId="7EF740D1" w14:textId="4846D37A" w:rsidR="00723164" w:rsidRPr="009D06D7" w:rsidRDefault="00626FB8" w:rsidP="000B6ADC">
      <w:pPr>
        <w:pStyle w:val="PargrafodaLista"/>
        <w:widowControl w:val="0"/>
        <w:numPr>
          <w:ilvl w:val="0"/>
          <w:numId w:val="24"/>
        </w:numPr>
        <w:autoSpaceDE w:val="0"/>
        <w:autoSpaceDN w:val="0"/>
        <w:adjustRightInd w:val="0"/>
        <w:spacing w:after="0" w:line="360" w:lineRule="auto"/>
        <w:ind w:left="284" w:hanging="284"/>
        <w:jc w:val="both"/>
        <w:rPr>
          <w:rFonts w:asciiTheme="majorHAnsi" w:hAnsiTheme="majorHAnsi" w:cstheme="majorHAnsi"/>
          <w:iCs/>
          <w:sz w:val="22"/>
          <w:szCs w:val="24"/>
        </w:rPr>
      </w:pPr>
      <w:r w:rsidRPr="00772B6B">
        <w:rPr>
          <w:rFonts w:asciiTheme="majorHAnsi" w:hAnsiTheme="majorHAnsi" w:cstheme="majorHAnsi"/>
          <w:sz w:val="22"/>
        </w:rPr>
        <w:t xml:space="preserve">O presente </w:t>
      </w:r>
      <w:r w:rsidR="00DD2DE3" w:rsidRPr="00772B6B">
        <w:rPr>
          <w:rFonts w:asciiTheme="majorHAnsi" w:hAnsiTheme="majorHAnsi" w:cstheme="majorHAnsi"/>
          <w:sz w:val="22"/>
        </w:rPr>
        <w:t xml:space="preserve">aditamento ao </w:t>
      </w:r>
      <w:r w:rsidRPr="00772B6B">
        <w:rPr>
          <w:rFonts w:asciiTheme="majorHAnsi" w:hAnsiTheme="majorHAnsi" w:cstheme="majorHAnsi"/>
          <w:sz w:val="22"/>
        </w:rPr>
        <w:t xml:space="preserve">termo de aceitação tem por objeto a </w:t>
      </w:r>
      <w:r w:rsidR="00D57907" w:rsidRPr="00772B6B">
        <w:rPr>
          <w:rFonts w:asciiTheme="majorHAnsi" w:hAnsiTheme="majorHAnsi" w:cstheme="majorHAnsi"/>
          <w:sz w:val="22"/>
        </w:rPr>
        <w:t xml:space="preserve">alteração da data de fim do Projeto Local Promotor de </w:t>
      </w:r>
      <w:r w:rsidR="00C75CE6" w:rsidRPr="00772B6B">
        <w:rPr>
          <w:rFonts w:asciiTheme="majorHAnsi" w:hAnsiTheme="majorHAnsi" w:cstheme="majorHAnsi"/>
          <w:sz w:val="22"/>
        </w:rPr>
        <w:t xml:space="preserve">Qualificações de Nível B1/B2/B3 </w:t>
      </w:r>
      <w:r w:rsidR="005E281F">
        <w:rPr>
          <w:rFonts w:asciiTheme="majorHAnsi" w:hAnsiTheme="majorHAnsi" w:cstheme="majorHAnsi"/>
          <w:sz w:val="22"/>
        </w:rPr>
        <w:t>que</w:t>
      </w:r>
      <w:r w:rsidR="003B0D36">
        <w:rPr>
          <w:rFonts w:asciiTheme="majorHAnsi" w:hAnsiTheme="majorHAnsi" w:cstheme="majorHAnsi"/>
          <w:sz w:val="22"/>
        </w:rPr>
        <w:t>,</w:t>
      </w:r>
      <w:r w:rsidR="005E281F">
        <w:rPr>
          <w:rFonts w:asciiTheme="majorHAnsi" w:hAnsiTheme="majorHAnsi" w:cstheme="majorHAnsi"/>
          <w:sz w:val="22"/>
        </w:rPr>
        <w:t xml:space="preserve"> nos termos conjugados da Cláusula Oitava </w:t>
      </w:r>
      <w:r w:rsidR="00723164">
        <w:rPr>
          <w:rFonts w:asciiTheme="majorHAnsi" w:hAnsiTheme="majorHAnsi" w:cstheme="majorHAnsi"/>
          <w:sz w:val="22"/>
        </w:rPr>
        <w:t xml:space="preserve">do Termo de Aceitação e do ponto n.º </w:t>
      </w:r>
      <w:r w:rsidR="003B0D36">
        <w:rPr>
          <w:rFonts w:asciiTheme="majorHAnsi" w:hAnsiTheme="majorHAnsi" w:cstheme="majorHAnsi"/>
          <w:sz w:val="22"/>
        </w:rPr>
        <w:t>15 do Aviso de Abertura de Candidaturas</w:t>
      </w:r>
      <w:r w:rsidR="00785CC2">
        <w:rPr>
          <w:rFonts w:asciiTheme="majorHAnsi" w:hAnsiTheme="majorHAnsi" w:cstheme="majorHAnsi"/>
          <w:sz w:val="22"/>
        </w:rPr>
        <w:t xml:space="preserve">, corresponde a </w:t>
      </w:r>
      <w:r w:rsidR="00847CBD">
        <w:rPr>
          <w:rFonts w:asciiTheme="majorHAnsi" w:hAnsiTheme="majorHAnsi" w:cstheme="majorHAnsi"/>
          <w:sz w:val="22"/>
        </w:rPr>
        <w:t xml:space="preserve">um prazo máximo de </w:t>
      </w:r>
      <w:r w:rsidR="00785CC2">
        <w:rPr>
          <w:rFonts w:asciiTheme="majorHAnsi" w:hAnsiTheme="majorHAnsi" w:cstheme="majorHAnsi"/>
          <w:sz w:val="22"/>
        </w:rPr>
        <w:t xml:space="preserve">24 meses </w:t>
      </w:r>
      <w:r w:rsidR="00847CBD">
        <w:rPr>
          <w:rFonts w:asciiTheme="majorHAnsi" w:hAnsiTheme="majorHAnsi" w:cstheme="majorHAnsi"/>
          <w:sz w:val="22"/>
        </w:rPr>
        <w:t>a contar da data de assinatura do Termo de Aceitação.</w:t>
      </w:r>
    </w:p>
    <w:p w14:paraId="5A9BB3B3" w14:textId="6C04DEE2" w:rsidR="00F17E02" w:rsidRPr="000D71A8" w:rsidRDefault="00F17E02" w:rsidP="000B6ADC">
      <w:pPr>
        <w:pStyle w:val="PargrafodaLista"/>
        <w:widowControl w:val="0"/>
        <w:numPr>
          <w:ilvl w:val="0"/>
          <w:numId w:val="24"/>
        </w:numPr>
        <w:autoSpaceDE w:val="0"/>
        <w:autoSpaceDN w:val="0"/>
        <w:adjustRightInd w:val="0"/>
        <w:spacing w:after="0" w:line="360" w:lineRule="auto"/>
        <w:ind w:left="284" w:hanging="284"/>
        <w:jc w:val="both"/>
        <w:rPr>
          <w:rFonts w:asciiTheme="majorHAnsi" w:hAnsiTheme="majorHAnsi" w:cstheme="majorHAnsi"/>
          <w:iCs/>
          <w:sz w:val="22"/>
          <w:szCs w:val="24"/>
        </w:rPr>
      </w:pPr>
      <w:r>
        <w:rPr>
          <w:rFonts w:asciiTheme="majorHAnsi" w:hAnsiTheme="majorHAnsi" w:cstheme="majorHAnsi"/>
          <w:sz w:val="22"/>
        </w:rPr>
        <w:t>O término da execução física e financeira do Projeto Local é prorrogado até 31/12/2025.</w:t>
      </w:r>
    </w:p>
    <w:p w14:paraId="37EFBF3F" w14:textId="1CD681D8" w:rsidR="000D71A8" w:rsidRPr="000D71A8" w:rsidRDefault="000D71A8" w:rsidP="000D71A8">
      <w:pPr>
        <w:pStyle w:val="PargrafodaLista"/>
        <w:widowControl w:val="0"/>
        <w:numPr>
          <w:ilvl w:val="0"/>
          <w:numId w:val="24"/>
        </w:numPr>
        <w:tabs>
          <w:tab w:val="left" w:pos="284"/>
        </w:tabs>
        <w:autoSpaceDE w:val="0"/>
        <w:autoSpaceDN w:val="0"/>
        <w:adjustRightInd w:val="0"/>
        <w:spacing w:after="0" w:line="360" w:lineRule="auto"/>
        <w:ind w:left="0" w:firstLine="0"/>
        <w:jc w:val="both"/>
        <w:rPr>
          <w:rFonts w:asciiTheme="majorHAnsi" w:hAnsiTheme="majorHAnsi" w:cstheme="majorHAnsi"/>
          <w:iCs/>
          <w:sz w:val="22"/>
          <w:szCs w:val="24"/>
        </w:rPr>
      </w:pPr>
      <w:r>
        <w:rPr>
          <w:rFonts w:asciiTheme="majorHAnsi" w:hAnsiTheme="majorHAnsi" w:cstheme="majorHAnsi"/>
          <w:iCs/>
          <w:sz w:val="22"/>
          <w:szCs w:val="24"/>
        </w:rPr>
        <w:t>O</w:t>
      </w:r>
      <w:r w:rsidRPr="000D71A8">
        <w:rPr>
          <w:rFonts w:asciiTheme="majorHAnsi" w:hAnsiTheme="majorHAnsi" w:cstheme="majorHAnsi"/>
          <w:iCs/>
          <w:sz w:val="22"/>
          <w:szCs w:val="24"/>
        </w:rPr>
        <w:t xml:space="preserve"> segundo outorgante </w:t>
      </w:r>
      <w:r>
        <w:rPr>
          <w:rFonts w:asciiTheme="majorHAnsi" w:hAnsiTheme="majorHAnsi" w:cstheme="majorHAnsi"/>
          <w:iCs/>
          <w:sz w:val="22"/>
          <w:szCs w:val="24"/>
        </w:rPr>
        <w:t xml:space="preserve">compromete-se a executar </w:t>
      </w:r>
      <w:r w:rsidRPr="000D71A8">
        <w:rPr>
          <w:rFonts w:asciiTheme="majorHAnsi" w:hAnsiTheme="majorHAnsi" w:cstheme="majorHAnsi"/>
          <w:iCs/>
          <w:sz w:val="22"/>
          <w:szCs w:val="24"/>
        </w:rPr>
        <w:t>os indicadores e resultados a alcançar</w:t>
      </w:r>
      <w:r w:rsidR="00261C48">
        <w:rPr>
          <w:rFonts w:asciiTheme="majorHAnsi" w:hAnsiTheme="majorHAnsi" w:cstheme="majorHAnsi"/>
          <w:iCs/>
          <w:sz w:val="22"/>
          <w:szCs w:val="24"/>
        </w:rPr>
        <w:t xml:space="preserve"> contratualizados no Termo de Aceitação</w:t>
      </w:r>
      <w:r w:rsidRPr="000D71A8">
        <w:rPr>
          <w:rFonts w:asciiTheme="majorHAnsi" w:hAnsiTheme="majorHAnsi" w:cstheme="majorHAnsi"/>
          <w:iCs/>
          <w:sz w:val="22"/>
          <w:szCs w:val="24"/>
        </w:rPr>
        <w:t xml:space="preserve">, bem como a </w:t>
      </w:r>
      <w:r w:rsidR="001F4B17">
        <w:rPr>
          <w:rFonts w:asciiTheme="majorHAnsi" w:hAnsiTheme="majorHAnsi" w:cstheme="majorHAnsi"/>
          <w:iCs/>
          <w:sz w:val="22"/>
          <w:szCs w:val="24"/>
        </w:rPr>
        <w:t>estrutura de custos da operação</w:t>
      </w:r>
      <w:r w:rsidRPr="000D71A8">
        <w:rPr>
          <w:rFonts w:asciiTheme="majorHAnsi" w:hAnsiTheme="majorHAnsi" w:cstheme="majorHAnsi"/>
          <w:iCs/>
          <w:sz w:val="22"/>
          <w:szCs w:val="24"/>
        </w:rPr>
        <w:t xml:space="preserve"> até ao limite aprovado em candidatura.</w:t>
      </w:r>
    </w:p>
    <w:p w14:paraId="1B3F7B01" w14:textId="4977BCF1" w:rsidR="00F17E02" w:rsidRPr="00BB414F" w:rsidRDefault="00D908E9" w:rsidP="000B6ADC">
      <w:pPr>
        <w:pStyle w:val="PargrafodaLista"/>
        <w:widowControl w:val="0"/>
        <w:numPr>
          <w:ilvl w:val="0"/>
          <w:numId w:val="24"/>
        </w:numPr>
        <w:autoSpaceDE w:val="0"/>
        <w:autoSpaceDN w:val="0"/>
        <w:adjustRightInd w:val="0"/>
        <w:spacing w:after="0" w:line="360" w:lineRule="auto"/>
        <w:ind w:left="284" w:hanging="284"/>
        <w:jc w:val="both"/>
        <w:rPr>
          <w:rFonts w:asciiTheme="majorHAnsi" w:hAnsiTheme="majorHAnsi" w:cstheme="majorHAnsi"/>
          <w:iCs/>
          <w:sz w:val="22"/>
          <w:szCs w:val="24"/>
        </w:rPr>
      </w:pPr>
      <w:r>
        <w:rPr>
          <w:rFonts w:asciiTheme="majorHAnsi" w:hAnsiTheme="majorHAnsi" w:cstheme="majorHAnsi"/>
          <w:iCs/>
          <w:sz w:val="22"/>
          <w:szCs w:val="24"/>
        </w:rPr>
        <w:t>Mantêm-se</w:t>
      </w:r>
      <w:r w:rsidR="00617604">
        <w:rPr>
          <w:rFonts w:asciiTheme="majorHAnsi" w:hAnsiTheme="majorHAnsi" w:cstheme="majorHAnsi"/>
          <w:iCs/>
          <w:sz w:val="22"/>
          <w:szCs w:val="24"/>
        </w:rPr>
        <w:t xml:space="preserve"> </w:t>
      </w:r>
      <w:r w:rsidR="00E2463E">
        <w:rPr>
          <w:rFonts w:asciiTheme="majorHAnsi" w:hAnsiTheme="majorHAnsi" w:cstheme="majorHAnsi"/>
          <w:iCs/>
          <w:sz w:val="22"/>
          <w:szCs w:val="24"/>
        </w:rPr>
        <w:t xml:space="preserve">inalteradas </w:t>
      </w:r>
      <w:r>
        <w:rPr>
          <w:rFonts w:asciiTheme="majorHAnsi" w:hAnsiTheme="majorHAnsi" w:cstheme="majorHAnsi"/>
          <w:iCs/>
          <w:sz w:val="22"/>
          <w:szCs w:val="24"/>
        </w:rPr>
        <w:t xml:space="preserve">as restantes disposições que constam no </w:t>
      </w:r>
      <w:r w:rsidR="00013363">
        <w:rPr>
          <w:rFonts w:asciiTheme="majorHAnsi" w:hAnsiTheme="majorHAnsi" w:cstheme="majorHAnsi"/>
          <w:iCs/>
          <w:sz w:val="22"/>
          <w:szCs w:val="24"/>
        </w:rPr>
        <w:t>T</w:t>
      </w:r>
      <w:r>
        <w:rPr>
          <w:rFonts w:asciiTheme="majorHAnsi" w:hAnsiTheme="majorHAnsi" w:cstheme="majorHAnsi"/>
          <w:iCs/>
          <w:sz w:val="22"/>
          <w:szCs w:val="24"/>
        </w:rPr>
        <w:t xml:space="preserve">ermo de </w:t>
      </w:r>
      <w:r w:rsidR="00013363">
        <w:rPr>
          <w:rFonts w:asciiTheme="majorHAnsi" w:hAnsiTheme="majorHAnsi" w:cstheme="majorHAnsi"/>
          <w:iCs/>
          <w:sz w:val="22"/>
          <w:szCs w:val="24"/>
        </w:rPr>
        <w:t>A</w:t>
      </w:r>
      <w:r>
        <w:rPr>
          <w:rFonts w:asciiTheme="majorHAnsi" w:hAnsiTheme="majorHAnsi" w:cstheme="majorHAnsi"/>
          <w:iCs/>
          <w:sz w:val="22"/>
          <w:szCs w:val="24"/>
        </w:rPr>
        <w:t>ceitação</w:t>
      </w:r>
      <w:r w:rsidR="00013363">
        <w:rPr>
          <w:rFonts w:asciiTheme="majorHAnsi" w:hAnsiTheme="majorHAnsi" w:cstheme="majorHAnsi"/>
          <w:iCs/>
          <w:sz w:val="22"/>
          <w:szCs w:val="24"/>
        </w:rPr>
        <w:t>.</w:t>
      </w:r>
    </w:p>
    <w:p w14:paraId="35573438" w14:textId="77777777" w:rsidR="00353CC0" w:rsidRPr="00353CC0" w:rsidRDefault="00353CC0" w:rsidP="00353CC0">
      <w:pPr>
        <w:widowControl w:val="0"/>
        <w:autoSpaceDE w:val="0"/>
        <w:autoSpaceDN w:val="0"/>
        <w:adjustRightInd w:val="0"/>
        <w:spacing w:after="0" w:line="360" w:lineRule="auto"/>
        <w:jc w:val="both"/>
        <w:rPr>
          <w:rFonts w:asciiTheme="majorHAnsi" w:hAnsiTheme="majorHAnsi" w:cstheme="majorHAnsi"/>
          <w:iCs/>
          <w:sz w:val="22"/>
          <w:szCs w:val="24"/>
        </w:rPr>
      </w:pPr>
    </w:p>
    <w:p w14:paraId="77135433" w14:textId="77777777" w:rsidR="009D06D7" w:rsidRPr="008A0CB2" w:rsidRDefault="009D06D7" w:rsidP="008A0CB2">
      <w:pPr>
        <w:widowControl w:val="0"/>
        <w:autoSpaceDE w:val="0"/>
        <w:autoSpaceDN w:val="0"/>
        <w:adjustRightInd w:val="0"/>
        <w:spacing w:after="0" w:line="360" w:lineRule="auto"/>
        <w:jc w:val="both"/>
        <w:rPr>
          <w:rFonts w:asciiTheme="majorHAnsi" w:hAnsiTheme="majorHAnsi" w:cstheme="majorHAnsi"/>
          <w:iCs/>
          <w:sz w:val="22"/>
          <w:szCs w:val="24"/>
        </w:rPr>
      </w:pPr>
    </w:p>
    <w:p w14:paraId="1F718BFF" w14:textId="22346119" w:rsidR="008A0CB2" w:rsidRPr="00D45265" w:rsidRDefault="008A0CB2" w:rsidP="008A0CB2">
      <w:pPr>
        <w:spacing w:after="0" w:line="360" w:lineRule="auto"/>
        <w:jc w:val="center"/>
        <w:rPr>
          <w:rFonts w:asciiTheme="majorHAnsi" w:hAnsiTheme="majorHAnsi" w:cstheme="majorHAnsi"/>
          <w:b/>
          <w:smallCaps/>
          <w:sz w:val="22"/>
        </w:rPr>
      </w:pPr>
      <w:r w:rsidRPr="00D45265">
        <w:rPr>
          <w:rFonts w:asciiTheme="majorHAnsi" w:hAnsiTheme="majorHAnsi" w:cstheme="majorHAnsi"/>
          <w:b/>
          <w:smallCaps/>
          <w:sz w:val="22"/>
        </w:rPr>
        <w:t xml:space="preserve">Cláusula </w:t>
      </w:r>
      <w:r>
        <w:rPr>
          <w:rFonts w:asciiTheme="majorHAnsi" w:hAnsiTheme="majorHAnsi" w:cstheme="majorHAnsi"/>
          <w:b/>
          <w:smallCaps/>
          <w:sz w:val="22"/>
        </w:rPr>
        <w:t>Segunda</w:t>
      </w:r>
    </w:p>
    <w:p w14:paraId="621474B9" w14:textId="7AB9172E" w:rsidR="008A0CB2" w:rsidRPr="00626FB8" w:rsidRDefault="008A0CB2" w:rsidP="008A0CB2">
      <w:pPr>
        <w:spacing w:after="0" w:line="360" w:lineRule="auto"/>
        <w:jc w:val="center"/>
        <w:rPr>
          <w:rFonts w:asciiTheme="majorHAnsi" w:hAnsiTheme="majorHAnsi" w:cstheme="majorHAnsi"/>
          <w:sz w:val="22"/>
        </w:rPr>
      </w:pPr>
      <w:r w:rsidRPr="00626FB8">
        <w:rPr>
          <w:rFonts w:asciiTheme="majorHAnsi" w:hAnsiTheme="majorHAnsi" w:cstheme="majorHAnsi"/>
          <w:sz w:val="22"/>
        </w:rPr>
        <w:t>(</w:t>
      </w:r>
      <w:r>
        <w:rPr>
          <w:rFonts w:asciiTheme="majorHAnsi" w:hAnsiTheme="majorHAnsi" w:cstheme="majorHAnsi"/>
          <w:i/>
          <w:sz w:val="22"/>
        </w:rPr>
        <w:t>Produção de efeitos</w:t>
      </w:r>
      <w:r w:rsidRPr="00626FB8">
        <w:rPr>
          <w:rFonts w:asciiTheme="majorHAnsi" w:hAnsiTheme="majorHAnsi" w:cstheme="majorHAnsi"/>
          <w:sz w:val="22"/>
        </w:rPr>
        <w:t>)</w:t>
      </w:r>
    </w:p>
    <w:p w14:paraId="6C687912" w14:textId="5169A872" w:rsidR="009D06D7" w:rsidRDefault="008A0CB2" w:rsidP="008A0CB2">
      <w:pPr>
        <w:pStyle w:val="PargrafodaLista"/>
        <w:widowControl w:val="0"/>
        <w:autoSpaceDE w:val="0"/>
        <w:autoSpaceDN w:val="0"/>
        <w:adjustRightInd w:val="0"/>
        <w:spacing w:after="0" w:line="360" w:lineRule="auto"/>
        <w:ind w:left="0"/>
        <w:jc w:val="both"/>
        <w:rPr>
          <w:rFonts w:asciiTheme="majorHAnsi" w:hAnsiTheme="majorHAnsi" w:cstheme="majorHAnsi"/>
          <w:sz w:val="22"/>
        </w:rPr>
      </w:pPr>
      <w:r w:rsidRPr="008A0CB2">
        <w:rPr>
          <w:rFonts w:asciiTheme="majorHAnsi" w:hAnsiTheme="majorHAnsi" w:cstheme="majorHAnsi"/>
          <w:sz w:val="22"/>
        </w:rPr>
        <w:t>O presente aditamento produz os seus efeitos na data da sua assinatura e apenas para o futuro não prejudicando as prestações contratuais realizadas anteriormente</w:t>
      </w:r>
      <w:r w:rsidR="008C111A">
        <w:rPr>
          <w:rFonts w:asciiTheme="majorHAnsi" w:hAnsiTheme="majorHAnsi" w:cstheme="majorHAnsi"/>
          <w:sz w:val="22"/>
        </w:rPr>
        <w:t>.</w:t>
      </w:r>
    </w:p>
    <w:p w14:paraId="3DE80B70" w14:textId="2D867F32" w:rsidR="007E4F8F" w:rsidRDefault="007E4F8F" w:rsidP="000D38F0">
      <w:pPr>
        <w:pStyle w:val="PargrafodaLista"/>
        <w:spacing w:after="0" w:line="360" w:lineRule="auto"/>
        <w:ind w:left="426"/>
        <w:jc w:val="both"/>
        <w:rPr>
          <w:rFonts w:asciiTheme="majorHAnsi" w:hAnsiTheme="majorHAnsi" w:cstheme="majorHAnsi"/>
          <w:sz w:val="22"/>
          <w:szCs w:val="24"/>
        </w:rPr>
      </w:pPr>
    </w:p>
    <w:p w14:paraId="44B5592A" w14:textId="77777777" w:rsidR="00484C98" w:rsidRPr="008A0CB2" w:rsidRDefault="00484C98" w:rsidP="008A0CB2">
      <w:pPr>
        <w:spacing w:after="0" w:line="360" w:lineRule="auto"/>
        <w:jc w:val="both"/>
        <w:rPr>
          <w:rFonts w:asciiTheme="majorHAnsi" w:hAnsiTheme="majorHAnsi" w:cstheme="majorHAnsi"/>
          <w:sz w:val="22"/>
          <w:szCs w:val="24"/>
        </w:rPr>
      </w:pPr>
    </w:p>
    <w:p w14:paraId="3EDC105A" w14:textId="1A64E434" w:rsidR="005D2E6E" w:rsidRPr="005D2E6E" w:rsidRDefault="00B90108" w:rsidP="005D2E6E">
      <w:pPr>
        <w:spacing w:after="0" w:line="360" w:lineRule="auto"/>
        <w:jc w:val="both"/>
        <w:rPr>
          <w:rFonts w:asciiTheme="majorHAnsi" w:hAnsiTheme="majorHAnsi" w:cstheme="majorHAnsi"/>
          <w:sz w:val="22"/>
          <w:szCs w:val="24"/>
        </w:rPr>
      </w:pPr>
      <w:r>
        <w:rPr>
          <w:rFonts w:asciiTheme="majorHAnsi" w:hAnsiTheme="majorHAnsi" w:cstheme="majorHAnsi"/>
          <w:sz w:val="22"/>
          <w:szCs w:val="24"/>
        </w:rPr>
        <w:t xml:space="preserve">O </w:t>
      </w:r>
      <w:r w:rsidRPr="000D38F0">
        <w:rPr>
          <w:rFonts w:asciiTheme="majorHAnsi" w:hAnsiTheme="majorHAnsi" w:cstheme="majorHAnsi"/>
          <w:smallCaps/>
          <w:sz w:val="22"/>
          <w:szCs w:val="24"/>
        </w:rPr>
        <w:t>Beneficiário Final</w:t>
      </w:r>
      <w:r>
        <w:rPr>
          <w:rFonts w:asciiTheme="majorHAnsi" w:hAnsiTheme="majorHAnsi" w:cstheme="majorHAnsi"/>
          <w:sz w:val="22"/>
          <w:szCs w:val="24"/>
        </w:rPr>
        <w:t xml:space="preserve"> declara ter conhecimento e aceitar todas as condições e obrigações correntes do Aviso de Abertura de Procedimento </w:t>
      </w:r>
      <w:r w:rsidR="00BC21F7">
        <w:rPr>
          <w:rFonts w:asciiTheme="majorHAnsi" w:hAnsiTheme="majorHAnsi" w:cstheme="majorHAnsi"/>
          <w:sz w:val="22"/>
          <w:szCs w:val="24"/>
        </w:rPr>
        <w:t xml:space="preserve">(AAC) </w:t>
      </w:r>
      <w:r w:rsidR="00FE01E9">
        <w:rPr>
          <w:rFonts w:asciiTheme="majorHAnsi" w:hAnsiTheme="majorHAnsi" w:cstheme="majorHAnsi"/>
          <w:sz w:val="22"/>
          <w:szCs w:val="24"/>
        </w:rPr>
        <w:t>nº 01/C</w:t>
      </w:r>
      <w:r w:rsidRPr="00B90108">
        <w:rPr>
          <w:rFonts w:asciiTheme="majorHAnsi" w:hAnsiTheme="majorHAnsi" w:cstheme="majorHAnsi"/>
          <w:sz w:val="22"/>
          <w:szCs w:val="24"/>
        </w:rPr>
        <w:t>06-i03.01/2022, com data de republicação de 31 de outubro de 2022</w:t>
      </w:r>
      <w:r>
        <w:rPr>
          <w:rFonts w:asciiTheme="majorHAnsi" w:hAnsiTheme="majorHAnsi" w:cstheme="majorHAnsi"/>
          <w:sz w:val="22"/>
          <w:szCs w:val="24"/>
        </w:rPr>
        <w:t>, bem como todas as condições e obrigações decorrentes do presente Termo de Aceitação</w:t>
      </w:r>
      <w:r w:rsidR="005D2E6E">
        <w:rPr>
          <w:rFonts w:asciiTheme="majorHAnsi" w:hAnsiTheme="majorHAnsi" w:cstheme="majorHAnsi"/>
          <w:sz w:val="22"/>
          <w:szCs w:val="24"/>
        </w:rPr>
        <w:t xml:space="preserve"> </w:t>
      </w:r>
      <w:r w:rsidR="005D2E6E" w:rsidRPr="005D2E6E">
        <w:rPr>
          <w:rFonts w:asciiTheme="majorHAnsi" w:hAnsiTheme="majorHAnsi" w:cstheme="majorHAnsi"/>
          <w:sz w:val="22"/>
          <w:szCs w:val="24"/>
        </w:rPr>
        <w:t>e da Orientação Técnica Nº 02/C06-i03.01/ 2023</w:t>
      </w:r>
      <w:r w:rsidR="00E07128">
        <w:rPr>
          <w:rFonts w:asciiTheme="majorHAnsi" w:hAnsiTheme="majorHAnsi" w:cstheme="majorHAnsi"/>
          <w:sz w:val="22"/>
          <w:szCs w:val="24"/>
        </w:rPr>
        <w:t>, na sua atual redação</w:t>
      </w:r>
      <w:r w:rsidR="005D2E6E" w:rsidRPr="005D2E6E">
        <w:rPr>
          <w:rFonts w:asciiTheme="majorHAnsi" w:hAnsiTheme="majorHAnsi" w:cstheme="majorHAnsi"/>
          <w:sz w:val="22"/>
          <w:szCs w:val="24"/>
        </w:rPr>
        <w:t>.</w:t>
      </w:r>
    </w:p>
    <w:p w14:paraId="4714D047" w14:textId="77777777" w:rsidR="006660F4" w:rsidRDefault="006660F4" w:rsidP="00BC7383">
      <w:pPr>
        <w:spacing w:after="0" w:line="360" w:lineRule="auto"/>
        <w:jc w:val="both"/>
        <w:rPr>
          <w:rFonts w:asciiTheme="majorHAnsi" w:hAnsiTheme="majorHAnsi" w:cstheme="majorHAnsi"/>
          <w:sz w:val="22"/>
          <w:szCs w:val="24"/>
        </w:rPr>
      </w:pPr>
    </w:p>
    <w:p w14:paraId="4348EDB7" w14:textId="77777777" w:rsidR="00B90108" w:rsidRDefault="00B90108" w:rsidP="00BC7383">
      <w:pPr>
        <w:spacing w:after="0" w:line="360" w:lineRule="auto"/>
        <w:jc w:val="both"/>
        <w:rPr>
          <w:rFonts w:asciiTheme="majorHAnsi" w:hAnsiTheme="majorHAnsi" w:cstheme="majorHAnsi"/>
          <w:strike/>
          <w:sz w:val="22"/>
          <w:szCs w:val="24"/>
        </w:rPr>
      </w:pPr>
    </w:p>
    <w:p w14:paraId="3E8C39F8" w14:textId="77777777" w:rsidR="00735DB5" w:rsidRDefault="00735DB5" w:rsidP="00BC7383">
      <w:pPr>
        <w:spacing w:after="0" w:line="360" w:lineRule="auto"/>
        <w:jc w:val="both"/>
        <w:rPr>
          <w:rFonts w:asciiTheme="majorHAnsi" w:hAnsiTheme="majorHAnsi" w:cstheme="majorHAnsi"/>
          <w:strike/>
          <w:sz w:val="22"/>
          <w:szCs w:val="24"/>
        </w:rPr>
      </w:pPr>
    </w:p>
    <w:p w14:paraId="3008E8DA" w14:textId="77777777" w:rsidR="00735DB5" w:rsidRPr="00BC7383" w:rsidRDefault="00735DB5" w:rsidP="00BC7383">
      <w:pPr>
        <w:spacing w:after="0" w:line="360" w:lineRule="auto"/>
        <w:jc w:val="both"/>
        <w:rPr>
          <w:rFonts w:asciiTheme="majorHAnsi" w:hAnsiTheme="majorHAnsi" w:cstheme="majorHAnsi"/>
          <w:strike/>
          <w:sz w:val="22"/>
          <w:szCs w:val="24"/>
        </w:rPr>
      </w:pPr>
    </w:p>
    <w:p w14:paraId="5C181305" w14:textId="77777777" w:rsidR="00BC7383" w:rsidRPr="00CE7D3E" w:rsidRDefault="00BC7383" w:rsidP="00BC7383">
      <w:pPr>
        <w:spacing w:after="0" w:line="360" w:lineRule="auto"/>
        <w:rPr>
          <w:rFonts w:asciiTheme="majorHAnsi" w:hAnsiTheme="majorHAnsi" w:cstheme="majorHAnsi"/>
          <w:sz w:val="22"/>
          <w:szCs w:val="24"/>
          <w:lang w:eastAsia="pt-PT"/>
        </w:rPr>
      </w:pPr>
      <w:r>
        <w:rPr>
          <w:rFonts w:asciiTheme="majorHAnsi" w:hAnsiTheme="majorHAnsi" w:cstheme="majorHAnsi"/>
          <w:b/>
          <w:smallCaps/>
          <w:sz w:val="22"/>
          <w:szCs w:val="24"/>
          <w:lang w:eastAsia="pt-PT"/>
        </w:rPr>
        <w:lastRenderedPageBreak/>
        <w:t xml:space="preserve">O </w:t>
      </w:r>
      <w:r w:rsidRPr="00CE7D3E">
        <w:rPr>
          <w:rFonts w:asciiTheme="majorHAnsi" w:hAnsiTheme="majorHAnsi" w:cstheme="majorHAnsi"/>
          <w:b/>
          <w:smallCaps/>
          <w:sz w:val="22"/>
          <w:szCs w:val="24"/>
          <w:lang w:eastAsia="pt-PT"/>
        </w:rPr>
        <w:t>Beneficiário Final</w:t>
      </w:r>
      <w:r w:rsidRPr="00CE7D3E">
        <w:rPr>
          <w:rFonts w:asciiTheme="majorHAnsi" w:hAnsiTheme="majorHAnsi" w:cstheme="majorHAnsi"/>
          <w:sz w:val="22"/>
          <w:szCs w:val="24"/>
          <w:lang w:eastAsia="pt-PT"/>
        </w:rPr>
        <w:t>:</w:t>
      </w:r>
    </w:p>
    <w:p w14:paraId="229E7C89" w14:textId="77777777" w:rsidR="00BC7383" w:rsidRDefault="00BC7383" w:rsidP="00BC7383">
      <w:pPr>
        <w:pBdr>
          <w:bottom w:val="single" w:sz="12" w:space="1" w:color="auto"/>
        </w:pBdr>
        <w:spacing w:after="0" w:line="360" w:lineRule="auto"/>
        <w:rPr>
          <w:rFonts w:asciiTheme="majorHAnsi" w:hAnsiTheme="majorHAnsi" w:cstheme="majorHAnsi"/>
          <w:sz w:val="22"/>
          <w:szCs w:val="24"/>
          <w:lang w:eastAsia="pt-PT"/>
        </w:rPr>
      </w:pPr>
    </w:p>
    <w:p w14:paraId="7A8227DA" w14:textId="77777777" w:rsidR="008E7A1E" w:rsidRDefault="008E7A1E" w:rsidP="00BC7383">
      <w:pPr>
        <w:pBdr>
          <w:bottom w:val="single" w:sz="12" w:space="1" w:color="auto"/>
        </w:pBdr>
        <w:spacing w:after="0" w:line="360" w:lineRule="auto"/>
        <w:rPr>
          <w:rFonts w:asciiTheme="majorHAnsi" w:hAnsiTheme="majorHAnsi" w:cstheme="majorHAnsi"/>
          <w:sz w:val="22"/>
          <w:szCs w:val="24"/>
          <w:lang w:eastAsia="pt-PT"/>
        </w:rPr>
      </w:pPr>
    </w:p>
    <w:p w14:paraId="347E1DB0" w14:textId="77777777" w:rsidR="008A0CB2" w:rsidRDefault="008A0CB2" w:rsidP="00BC7383">
      <w:pPr>
        <w:pBdr>
          <w:bottom w:val="single" w:sz="12" w:space="1" w:color="auto"/>
        </w:pBdr>
        <w:spacing w:after="0" w:line="360" w:lineRule="auto"/>
        <w:rPr>
          <w:rFonts w:asciiTheme="majorHAnsi" w:hAnsiTheme="majorHAnsi" w:cstheme="majorHAnsi"/>
          <w:sz w:val="22"/>
          <w:szCs w:val="24"/>
          <w:lang w:eastAsia="pt-PT"/>
        </w:rPr>
      </w:pPr>
    </w:p>
    <w:p w14:paraId="2A72489B" w14:textId="77777777" w:rsidR="005B49EB" w:rsidRDefault="005B49EB" w:rsidP="00BC7383">
      <w:pPr>
        <w:pBdr>
          <w:bottom w:val="single" w:sz="12" w:space="1" w:color="auto"/>
        </w:pBdr>
        <w:spacing w:after="0" w:line="360" w:lineRule="auto"/>
        <w:rPr>
          <w:rFonts w:asciiTheme="majorHAnsi" w:hAnsiTheme="majorHAnsi" w:cstheme="majorHAnsi"/>
          <w:sz w:val="22"/>
          <w:szCs w:val="24"/>
          <w:lang w:eastAsia="pt-PT"/>
        </w:rPr>
      </w:pPr>
    </w:p>
    <w:p w14:paraId="411754EA" w14:textId="77777777" w:rsidR="008A0CB2" w:rsidRDefault="008A0CB2" w:rsidP="00BC7383">
      <w:pPr>
        <w:pBdr>
          <w:bottom w:val="single" w:sz="12" w:space="1" w:color="auto"/>
        </w:pBdr>
        <w:spacing w:after="0" w:line="360" w:lineRule="auto"/>
        <w:rPr>
          <w:rFonts w:asciiTheme="majorHAnsi" w:hAnsiTheme="majorHAnsi" w:cstheme="majorHAnsi"/>
          <w:sz w:val="22"/>
          <w:szCs w:val="24"/>
          <w:lang w:eastAsia="pt-PT"/>
        </w:rPr>
      </w:pPr>
    </w:p>
    <w:p w14:paraId="1540AD8D" w14:textId="70B77554" w:rsidR="00CE7D3E" w:rsidRDefault="00D17571" w:rsidP="00BC7383">
      <w:pPr>
        <w:spacing w:after="0" w:line="360" w:lineRule="auto"/>
        <w:jc w:val="both"/>
        <w:rPr>
          <w:rFonts w:asciiTheme="majorHAnsi" w:hAnsiTheme="majorHAnsi" w:cstheme="majorHAnsi"/>
          <w:sz w:val="20"/>
        </w:rPr>
      </w:pPr>
      <w:r>
        <w:rPr>
          <w:rFonts w:asciiTheme="majorHAnsi" w:hAnsiTheme="majorHAnsi" w:cstheme="majorHAnsi"/>
          <w:sz w:val="20"/>
        </w:rPr>
        <w:t>[</w:t>
      </w:r>
      <w:r w:rsidR="00BD1A6E" w:rsidRPr="00D17571">
        <w:rPr>
          <w:rFonts w:asciiTheme="majorHAnsi" w:hAnsiTheme="majorHAnsi" w:cstheme="majorHAnsi"/>
          <w:i/>
          <w:sz w:val="20"/>
        </w:rPr>
        <w:t>A</w:t>
      </w:r>
      <w:r w:rsidR="00626FB8" w:rsidRPr="00D17571">
        <w:rPr>
          <w:rFonts w:asciiTheme="majorHAnsi" w:hAnsiTheme="majorHAnsi" w:cstheme="majorHAnsi"/>
          <w:i/>
          <w:sz w:val="20"/>
        </w:rPr>
        <w:t>ssinatura reconhecida na qualidade e com poderes para o ato ou através do Cartão do Cidadão (CC)</w:t>
      </w:r>
      <w:r w:rsidR="00BC7383" w:rsidRPr="00D17571">
        <w:rPr>
          <w:rFonts w:asciiTheme="majorHAnsi" w:hAnsiTheme="majorHAnsi" w:cstheme="majorHAnsi"/>
          <w:i/>
          <w:sz w:val="20"/>
        </w:rPr>
        <w:t xml:space="preserve"> ou Chave Móvel Digital (CDM), </w:t>
      </w:r>
      <w:r w:rsidR="00626FB8" w:rsidRPr="00D17571">
        <w:rPr>
          <w:rFonts w:asciiTheme="majorHAnsi" w:hAnsiTheme="majorHAnsi" w:cstheme="majorHAnsi"/>
          <w:i/>
          <w:sz w:val="20"/>
        </w:rPr>
        <w:t>com recurso ao Sistema de Certificação de Atributos Profissionais (SCAP)</w:t>
      </w:r>
      <w:r w:rsidRPr="00D17571">
        <w:rPr>
          <w:rFonts w:asciiTheme="majorHAnsi" w:hAnsiTheme="majorHAnsi" w:cstheme="majorHAnsi"/>
          <w:sz w:val="20"/>
        </w:rPr>
        <w:t>]</w:t>
      </w:r>
      <w:r w:rsidR="00626FB8" w:rsidRPr="00D17571">
        <w:rPr>
          <w:rFonts w:asciiTheme="majorHAnsi" w:hAnsiTheme="majorHAnsi" w:cstheme="majorHAnsi"/>
          <w:sz w:val="20"/>
        </w:rPr>
        <w:t>.</w:t>
      </w:r>
    </w:p>
    <w:p w14:paraId="43012510" w14:textId="77777777" w:rsidR="008A0CB2" w:rsidRDefault="008A0CB2" w:rsidP="00BC7383">
      <w:pPr>
        <w:spacing w:after="0" w:line="360" w:lineRule="auto"/>
        <w:jc w:val="both"/>
        <w:rPr>
          <w:rFonts w:asciiTheme="majorHAnsi" w:hAnsiTheme="majorHAnsi" w:cstheme="majorHAnsi"/>
          <w:b/>
          <w:sz w:val="18"/>
          <w:szCs w:val="18"/>
        </w:rPr>
      </w:pPr>
    </w:p>
    <w:p w14:paraId="43F5B4AF" w14:textId="77777777" w:rsidR="008A0CB2" w:rsidRDefault="008A0CB2" w:rsidP="00BC7383">
      <w:pPr>
        <w:spacing w:after="0" w:line="360" w:lineRule="auto"/>
        <w:jc w:val="both"/>
        <w:rPr>
          <w:rFonts w:asciiTheme="majorHAnsi" w:hAnsiTheme="majorHAnsi" w:cstheme="majorHAnsi"/>
          <w:b/>
          <w:sz w:val="18"/>
          <w:szCs w:val="18"/>
        </w:rPr>
      </w:pPr>
    </w:p>
    <w:p w14:paraId="57F1CEBA" w14:textId="1DF7BC0B" w:rsidR="006E52F3" w:rsidRPr="005A608F" w:rsidRDefault="006E52F3" w:rsidP="00BC7383">
      <w:pPr>
        <w:spacing w:after="0" w:line="360" w:lineRule="auto"/>
        <w:jc w:val="both"/>
        <w:rPr>
          <w:rFonts w:asciiTheme="majorHAnsi" w:hAnsiTheme="majorHAnsi" w:cstheme="majorHAnsi"/>
          <w:sz w:val="18"/>
          <w:szCs w:val="18"/>
        </w:rPr>
      </w:pPr>
      <w:r w:rsidRPr="00D17571">
        <w:rPr>
          <w:rFonts w:asciiTheme="majorHAnsi" w:hAnsiTheme="majorHAnsi" w:cstheme="majorHAnsi"/>
          <w:b/>
          <w:sz w:val="18"/>
          <w:szCs w:val="18"/>
        </w:rPr>
        <w:t>Notas</w:t>
      </w:r>
      <w:r w:rsidRPr="005A608F">
        <w:rPr>
          <w:rFonts w:asciiTheme="majorHAnsi" w:hAnsiTheme="majorHAnsi" w:cstheme="majorHAnsi"/>
          <w:sz w:val="18"/>
          <w:szCs w:val="18"/>
        </w:rPr>
        <w:t>:</w:t>
      </w:r>
    </w:p>
    <w:p w14:paraId="5C84860B" w14:textId="788DD958" w:rsidR="00F03A78" w:rsidRPr="008A0CB2" w:rsidRDefault="007E41F5" w:rsidP="008A0CB2">
      <w:pPr>
        <w:pStyle w:val="PargrafodaLista"/>
        <w:spacing w:after="0" w:line="360" w:lineRule="auto"/>
        <w:ind w:left="284"/>
        <w:jc w:val="both"/>
        <w:rPr>
          <w:rFonts w:asciiTheme="majorHAnsi" w:hAnsiTheme="majorHAnsi" w:cstheme="majorHAnsi"/>
          <w:sz w:val="18"/>
          <w:szCs w:val="18"/>
        </w:rPr>
      </w:pPr>
      <w:r>
        <w:rPr>
          <w:rFonts w:asciiTheme="majorHAnsi" w:hAnsiTheme="majorHAnsi" w:cstheme="majorHAnsi"/>
          <w:sz w:val="18"/>
          <w:szCs w:val="18"/>
        </w:rPr>
        <w:t>O</w:t>
      </w:r>
      <w:r w:rsidR="008A0CB2">
        <w:rPr>
          <w:rFonts w:asciiTheme="majorHAnsi" w:hAnsiTheme="majorHAnsi" w:cstheme="majorHAnsi"/>
          <w:sz w:val="18"/>
          <w:szCs w:val="18"/>
        </w:rPr>
        <w:t>s</w:t>
      </w:r>
      <w:r>
        <w:rPr>
          <w:rFonts w:asciiTheme="majorHAnsi" w:hAnsiTheme="majorHAnsi" w:cstheme="majorHAnsi"/>
          <w:sz w:val="18"/>
          <w:szCs w:val="18"/>
        </w:rPr>
        <w:t xml:space="preserve"> anexo</w:t>
      </w:r>
      <w:r w:rsidR="008A0CB2">
        <w:rPr>
          <w:rFonts w:asciiTheme="majorHAnsi" w:hAnsiTheme="majorHAnsi" w:cstheme="majorHAnsi"/>
          <w:sz w:val="18"/>
          <w:szCs w:val="18"/>
        </w:rPr>
        <w:t>s</w:t>
      </w:r>
      <w:r w:rsidR="006E52F3" w:rsidRPr="005A608F">
        <w:rPr>
          <w:rFonts w:asciiTheme="majorHAnsi" w:hAnsiTheme="majorHAnsi" w:cstheme="majorHAnsi"/>
          <w:sz w:val="18"/>
          <w:szCs w:val="18"/>
        </w:rPr>
        <w:t xml:space="preserve"> faz</w:t>
      </w:r>
      <w:r w:rsidR="008A0CB2">
        <w:rPr>
          <w:rFonts w:asciiTheme="majorHAnsi" w:hAnsiTheme="majorHAnsi" w:cstheme="majorHAnsi"/>
          <w:sz w:val="18"/>
          <w:szCs w:val="18"/>
        </w:rPr>
        <w:t>em</w:t>
      </w:r>
      <w:r w:rsidR="006E52F3" w:rsidRPr="005A608F">
        <w:rPr>
          <w:rFonts w:asciiTheme="majorHAnsi" w:hAnsiTheme="majorHAnsi" w:cstheme="majorHAnsi"/>
          <w:sz w:val="18"/>
          <w:szCs w:val="18"/>
        </w:rPr>
        <w:t xml:space="preserve"> parte integrante do presente Termo de Aceitação</w:t>
      </w:r>
    </w:p>
    <w:p w14:paraId="2BEF1F70" w14:textId="77777777" w:rsidR="00F03A78" w:rsidRDefault="00F03A78" w:rsidP="00F03A78"/>
    <w:p w14:paraId="005D4E37" w14:textId="77777777" w:rsidR="00F03A78" w:rsidRDefault="00F03A78" w:rsidP="00F03A78"/>
    <w:p w14:paraId="1DBB8133" w14:textId="77777777" w:rsidR="008A0CB2" w:rsidRDefault="008A0CB2" w:rsidP="00F03A78"/>
    <w:p w14:paraId="7F155514" w14:textId="77777777" w:rsidR="008A0CB2" w:rsidRDefault="008A0CB2" w:rsidP="00F03A78"/>
    <w:p w14:paraId="6CE7B333" w14:textId="50F32ADD" w:rsidR="000E416E" w:rsidRDefault="000E416E">
      <w:r>
        <w:br w:type="page"/>
      </w:r>
    </w:p>
    <w:p w14:paraId="1BC051BB" w14:textId="77777777" w:rsidR="00F03A78" w:rsidRDefault="00F03A78" w:rsidP="00F03A78"/>
    <w:p w14:paraId="39301B8F" w14:textId="77777777" w:rsidR="000E416E" w:rsidRDefault="000E416E" w:rsidP="00F03A78"/>
    <w:p w14:paraId="1B8FA40F" w14:textId="77777777" w:rsidR="000E416E" w:rsidRDefault="000E416E" w:rsidP="00F03A78"/>
    <w:p w14:paraId="35FB2607" w14:textId="77777777" w:rsidR="000E416E" w:rsidRDefault="000E416E" w:rsidP="00F03A78"/>
    <w:p w14:paraId="226914DE" w14:textId="77777777" w:rsidR="000E416E" w:rsidRDefault="000E416E" w:rsidP="00F03A78"/>
    <w:p w14:paraId="1CCDC45E" w14:textId="77777777" w:rsidR="00F03A78" w:rsidRPr="00F03A78" w:rsidRDefault="00F03A78" w:rsidP="00F03A78"/>
    <w:p w14:paraId="0EBE7475" w14:textId="77777777" w:rsidR="00F03A78" w:rsidRDefault="00F03A78" w:rsidP="00F03A78">
      <w:pPr>
        <w:pStyle w:val="Ttulo1"/>
        <w:spacing w:before="0" w:after="0" w:line="360" w:lineRule="auto"/>
        <w:jc w:val="center"/>
        <w:rPr>
          <w:rFonts w:cstheme="majorHAnsi"/>
          <w:b/>
          <w:sz w:val="72"/>
          <w:szCs w:val="72"/>
        </w:rPr>
      </w:pPr>
    </w:p>
    <w:p w14:paraId="5B4F0894" w14:textId="0ED1E0E0" w:rsidR="00F03A78" w:rsidRPr="00F03A78" w:rsidRDefault="00F03A78" w:rsidP="00F03A78">
      <w:pPr>
        <w:pStyle w:val="Ttulo1"/>
        <w:spacing w:before="0" w:after="0" w:line="360" w:lineRule="auto"/>
        <w:jc w:val="center"/>
        <w:rPr>
          <w:rFonts w:cstheme="majorHAnsi"/>
          <w:b/>
          <w:sz w:val="72"/>
          <w:szCs w:val="72"/>
        </w:rPr>
      </w:pPr>
      <w:r w:rsidRPr="00F03A78">
        <w:rPr>
          <w:rFonts w:cstheme="majorHAnsi"/>
          <w:b/>
          <w:sz w:val="72"/>
          <w:szCs w:val="72"/>
        </w:rPr>
        <w:t>Anexo</w:t>
      </w:r>
      <w:r w:rsidR="008A0CB2">
        <w:rPr>
          <w:rFonts w:cstheme="majorHAnsi"/>
          <w:b/>
          <w:sz w:val="72"/>
          <w:szCs w:val="72"/>
        </w:rPr>
        <w:t>s</w:t>
      </w:r>
    </w:p>
    <w:p w14:paraId="2E1BC51E" w14:textId="77777777" w:rsidR="00F03A78" w:rsidRDefault="00F03A78" w:rsidP="0033662D">
      <w:pPr>
        <w:spacing w:after="0" w:line="360" w:lineRule="auto"/>
        <w:jc w:val="both"/>
        <w:rPr>
          <w:rFonts w:asciiTheme="majorHAnsi" w:hAnsiTheme="majorHAnsi" w:cstheme="majorHAnsi"/>
          <w:sz w:val="22"/>
          <w:szCs w:val="22"/>
          <w:highlight w:val="yellow"/>
        </w:rPr>
      </w:pPr>
    </w:p>
    <w:p w14:paraId="2FEAC12F" w14:textId="77777777" w:rsidR="00F03A78" w:rsidRDefault="00F03A78" w:rsidP="0033662D">
      <w:pPr>
        <w:spacing w:after="0" w:line="360" w:lineRule="auto"/>
        <w:jc w:val="both"/>
        <w:rPr>
          <w:rFonts w:asciiTheme="majorHAnsi" w:hAnsiTheme="majorHAnsi" w:cstheme="majorHAnsi"/>
          <w:sz w:val="22"/>
          <w:szCs w:val="22"/>
          <w:highlight w:val="yellow"/>
        </w:rPr>
      </w:pPr>
    </w:p>
    <w:p w14:paraId="53877C53" w14:textId="77777777" w:rsidR="00F03A78" w:rsidRDefault="00F03A78" w:rsidP="0033662D">
      <w:pPr>
        <w:spacing w:after="0" w:line="360" w:lineRule="auto"/>
        <w:jc w:val="both"/>
        <w:rPr>
          <w:rFonts w:asciiTheme="majorHAnsi" w:hAnsiTheme="majorHAnsi" w:cstheme="majorHAnsi"/>
          <w:sz w:val="22"/>
          <w:szCs w:val="22"/>
          <w:highlight w:val="yellow"/>
        </w:rPr>
      </w:pPr>
    </w:p>
    <w:p w14:paraId="5586530A" w14:textId="77777777" w:rsidR="00F03A78" w:rsidRDefault="00F03A78" w:rsidP="0033662D">
      <w:pPr>
        <w:spacing w:after="0" w:line="360" w:lineRule="auto"/>
        <w:jc w:val="both"/>
        <w:rPr>
          <w:rFonts w:asciiTheme="majorHAnsi" w:hAnsiTheme="majorHAnsi" w:cstheme="majorHAnsi"/>
          <w:sz w:val="22"/>
          <w:szCs w:val="22"/>
          <w:highlight w:val="yellow"/>
        </w:rPr>
      </w:pPr>
    </w:p>
    <w:p w14:paraId="4DFEE280" w14:textId="77777777" w:rsidR="00F03A78" w:rsidRDefault="00F03A78" w:rsidP="0033662D">
      <w:pPr>
        <w:spacing w:after="0" w:line="360" w:lineRule="auto"/>
        <w:jc w:val="both"/>
        <w:rPr>
          <w:rFonts w:asciiTheme="majorHAnsi" w:hAnsiTheme="majorHAnsi" w:cstheme="majorHAnsi"/>
          <w:sz w:val="22"/>
          <w:szCs w:val="22"/>
          <w:highlight w:val="yellow"/>
        </w:rPr>
      </w:pPr>
    </w:p>
    <w:p w14:paraId="40DD3EA5" w14:textId="77777777" w:rsidR="00F03A78" w:rsidRDefault="00F03A78" w:rsidP="0033662D">
      <w:pPr>
        <w:spacing w:after="0" w:line="360" w:lineRule="auto"/>
        <w:jc w:val="both"/>
        <w:rPr>
          <w:rFonts w:asciiTheme="majorHAnsi" w:hAnsiTheme="majorHAnsi" w:cstheme="majorHAnsi"/>
          <w:sz w:val="22"/>
          <w:szCs w:val="22"/>
          <w:highlight w:val="yellow"/>
        </w:rPr>
      </w:pPr>
    </w:p>
    <w:p w14:paraId="1335B2C9" w14:textId="77777777" w:rsidR="00F03A78" w:rsidRDefault="00F03A78" w:rsidP="0033662D">
      <w:pPr>
        <w:spacing w:after="0" w:line="360" w:lineRule="auto"/>
        <w:jc w:val="both"/>
        <w:rPr>
          <w:rFonts w:asciiTheme="majorHAnsi" w:hAnsiTheme="majorHAnsi" w:cstheme="majorHAnsi"/>
          <w:sz w:val="22"/>
          <w:szCs w:val="22"/>
          <w:highlight w:val="yellow"/>
        </w:rPr>
      </w:pPr>
    </w:p>
    <w:p w14:paraId="5FB1772D" w14:textId="77777777" w:rsidR="00F03A78" w:rsidRDefault="00F03A78" w:rsidP="0033662D">
      <w:pPr>
        <w:spacing w:after="0" w:line="360" w:lineRule="auto"/>
        <w:jc w:val="both"/>
        <w:rPr>
          <w:rFonts w:asciiTheme="majorHAnsi" w:hAnsiTheme="majorHAnsi" w:cstheme="majorHAnsi"/>
          <w:sz w:val="22"/>
          <w:szCs w:val="22"/>
          <w:highlight w:val="yellow"/>
        </w:rPr>
      </w:pPr>
    </w:p>
    <w:p w14:paraId="4CC80985" w14:textId="77777777" w:rsidR="00F03A78" w:rsidRDefault="00F03A78" w:rsidP="0033662D">
      <w:pPr>
        <w:spacing w:after="0" w:line="360" w:lineRule="auto"/>
        <w:jc w:val="both"/>
        <w:rPr>
          <w:rFonts w:asciiTheme="majorHAnsi" w:hAnsiTheme="majorHAnsi" w:cstheme="majorHAnsi"/>
          <w:sz w:val="22"/>
          <w:szCs w:val="22"/>
          <w:highlight w:val="yellow"/>
        </w:rPr>
      </w:pPr>
    </w:p>
    <w:p w14:paraId="01E6CEA4" w14:textId="77777777" w:rsidR="00F03A78" w:rsidRDefault="00F03A78" w:rsidP="0033662D">
      <w:pPr>
        <w:spacing w:after="0" w:line="360" w:lineRule="auto"/>
        <w:jc w:val="both"/>
        <w:rPr>
          <w:rFonts w:asciiTheme="majorHAnsi" w:hAnsiTheme="majorHAnsi" w:cstheme="majorHAnsi"/>
          <w:sz w:val="22"/>
          <w:szCs w:val="22"/>
          <w:highlight w:val="yellow"/>
        </w:rPr>
      </w:pPr>
    </w:p>
    <w:p w14:paraId="139194DF" w14:textId="77777777" w:rsidR="00F03A78" w:rsidRDefault="00F03A78" w:rsidP="0033662D">
      <w:pPr>
        <w:spacing w:after="0" w:line="360" w:lineRule="auto"/>
        <w:jc w:val="both"/>
        <w:rPr>
          <w:rFonts w:asciiTheme="majorHAnsi" w:hAnsiTheme="majorHAnsi" w:cstheme="majorHAnsi"/>
          <w:sz w:val="22"/>
          <w:szCs w:val="22"/>
          <w:highlight w:val="yellow"/>
        </w:rPr>
      </w:pPr>
    </w:p>
    <w:p w14:paraId="17670144" w14:textId="77777777" w:rsidR="00F03A78" w:rsidRDefault="00F03A78" w:rsidP="0033662D">
      <w:pPr>
        <w:spacing w:after="0" w:line="360" w:lineRule="auto"/>
        <w:jc w:val="both"/>
        <w:rPr>
          <w:rFonts w:asciiTheme="majorHAnsi" w:hAnsiTheme="majorHAnsi" w:cstheme="majorHAnsi"/>
          <w:sz w:val="22"/>
          <w:szCs w:val="22"/>
          <w:highlight w:val="yellow"/>
        </w:rPr>
      </w:pPr>
    </w:p>
    <w:p w14:paraId="03BC692C" w14:textId="77777777" w:rsidR="00F03A78" w:rsidRDefault="00F03A78" w:rsidP="0033662D">
      <w:pPr>
        <w:spacing w:after="0" w:line="360" w:lineRule="auto"/>
        <w:jc w:val="both"/>
        <w:rPr>
          <w:rFonts w:asciiTheme="majorHAnsi" w:hAnsiTheme="majorHAnsi" w:cstheme="majorHAnsi"/>
          <w:sz w:val="22"/>
          <w:szCs w:val="22"/>
          <w:highlight w:val="yellow"/>
        </w:rPr>
      </w:pPr>
    </w:p>
    <w:p w14:paraId="2AD93185" w14:textId="77777777" w:rsidR="00F03A78" w:rsidRDefault="00F03A78" w:rsidP="0033662D">
      <w:pPr>
        <w:spacing w:after="0" w:line="360" w:lineRule="auto"/>
        <w:jc w:val="both"/>
        <w:rPr>
          <w:rFonts w:asciiTheme="majorHAnsi" w:hAnsiTheme="majorHAnsi" w:cstheme="majorHAnsi"/>
          <w:sz w:val="22"/>
          <w:szCs w:val="22"/>
          <w:highlight w:val="yellow"/>
        </w:rPr>
      </w:pPr>
    </w:p>
    <w:p w14:paraId="5CD39A12" w14:textId="77777777" w:rsidR="00F03A78" w:rsidRDefault="00F03A78" w:rsidP="0033662D">
      <w:pPr>
        <w:spacing w:after="0" w:line="360" w:lineRule="auto"/>
        <w:jc w:val="both"/>
        <w:rPr>
          <w:rFonts w:asciiTheme="majorHAnsi" w:hAnsiTheme="majorHAnsi" w:cstheme="majorHAnsi"/>
          <w:sz w:val="22"/>
          <w:szCs w:val="22"/>
          <w:highlight w:val="yellow"/>
        </w:rPr>
      </w:pPr>
    </w:p>
    <w:p w14:paraId="3EFD654F" w14:textId="77777777" w:rsidR="00F03A78" w:rsidRDefault="00F03A78" w:rsidP="0033662D">
      <w:pPr>
        <w:spacing w:after="0" w:line="360" w:lineRule="auto"/>
        <w:jc w:val="both"/>
        <w:rPr>
          <w:rFonts w:asciiTheme="majorHAnsi" w:hAnsiTheme="majorHAnsi" w:cstheme="majorHAnsi"/>
          <w:sz w:val="22"/>
          <w:szCs w:val="22"/>
          <w:highlight w:val="yellow"/>
        </w:rPr>
      </w:pPr>
    </w:p>
    <w:p w14:paraId="7EADD499" w14:textId="77777777" w:rsidR="00F03A78" w:rsidRDefault="00F03A78" w:rsidP="0033662D">
      <w:pPr>
        <w:spacing w:after="0" w:line="360" w:lineRule="auto"/>
        <w:jc w:val="both"/>
        <w:rPr>
          <w:rFonts w:asciiTheme="majorHAnsi" w:hAnsiTheme="majorHAnsi" w:cstheme="majorHAnsi"/>
          <w:sz w:val="22"/>
          <w:szCs w:val="22"/>
          <w:highlight w:val="yellow"/>
        </w:rPr>
      </w:pPr>
    </w:p>
    <w:p w14:paraId="42FB4E10" w14:textId="77777777" w:rsidR="00F03A78" w:rsidRDefault="00F03A78" w:rsidP="0033662D">
      <w:pPr>
        <w:spacing w:after="0" w:line="360" w:lineRule="auto"/>
        <w:jc w:val="both"/>
        <w:rPr>
          <w:rFonts w:asciiTheme="majorHAnsi" w:hAnsiTheme="majorHAnsi" w:cstheme="majorHAnsi"/>
          <w:sz w:val="22"/>
          <w:szCs w:val="22"/>
          <w:highlight w:val="yellow"/>
        </w:rPr>
      </w:pPr>
    </w:p>
    <w:p w14:paraId="57018E52" w14:textId="460EBD89" w:rsidR="009A7380" w:rsidRPr="00484C98" w:rsidRDefault="009A7380" w:rsidP="009A7380">
      <w:pPr>
        <w:jc w:val="center"/>
        <w:rPr>
          <w:rFonts w:cstheme="minorHAnsi"/>
          <w:b/>
          <w:bCs/>
          <w:sz w:val="20"/>
          <w:szCs w:val="20"/>
        </w:rPr>
      </w:pPr>
      <w:r w:rsidRPr="00484C98">
        <w:rPr>
          <w:rFonts w:eastAsiaTheme="majorEastAsia" w:cstheme="minorHAnsi"/>
          <w:b/>
          <w:color w:val="538135" w:themeColor="accent6" w:themeShade="BF"/>
          <w:sz w:val="28"/>
          <w:szCs w:val="28"/>
        </w:rPr>
        <w:lastRenderedPageBreak/>
        <w:t>DECLARAÇÃO DE INEXISTÊNCIA DE CONFLITO DE INTERESSES</w:t>
      </w:r>
      <w:r w:rsidRPr="00484C98">
        <w:rPr>
          <w:rFonts w:cstheme="minorHAnsi"/>
          <w:b/>
          <w:bCs/>
          <w:sz w:val="20"/>
          <w:szCs w:val="20"/>
        </w:rPr>
        <w:t xml:space="preserve"> </w:t>
      </w:r>
      <w:r w:rsidRPr="00484C98">
        <w:rPr>
          <w:rStyle w:val="Refdenotaderodap"/>
          <w:rFonts w:cstheme="minorHAnsi"/>
          <w:b/>
          <w:bCs/>
        </w:rPr>
        <w:footnoteReference w:id="1"/>
      </w:r>
    </w:p>
    <w:p w14:paraId="71BDBE0C" w14:textId="479C93E8" w:rsidR="009A7380" w:rsidRPr="00484C98" w:rsidRDefault="009A7380" w:rsidP="009A7380">
      <w:pPr>
        <w:jc w:val="center"/>
        <w:rPr>
          <w:rFonts w:cstheme="minorHAnsi"/>
          <w:b/>
          <w:bCs/>
          <w:sz w:val="20"/>
          <w:szCs w:val="20"/>
        </w:rPr>
      </w:pPr>
    </w:p>
    <w:tbl>
      <w:tblPr>
        <w:tblStyle w:val="TabelacomGrelha"/>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23"/>
      </w:tblGrid>
      <w:tr w:rsidR="009A7380" w:rsidRPr="00484C98" w14:paraId="443090E8" w14:textId="77777777" w:rsidTr="00511B31">
        <w:trPr>
          <w:trHeight w:val="378"/>
        </w:trPr>
        <w:tc>
          <w:tcPr>
            <w:tcW w:w="9214" w:type="dxa"/>
            <w:shd w:val="clear" w:color="auto" w:fill="F2F2F2" w:themeFill="background1" w:themeFillShade="F2"/>
            <w:vAlign w:val="center"/>
          </w:tcPr>
          <w:p w14:paraId="1730BF88" w14:textId="77777777" w:rsidR="009A7380" w:rsidRPr="00484C98" w:rsidRDefault="009A7380" w:rsidP="00511B31">
            <w:pPr>
              <w:spacing w:before="60" w:after="60"/>
              <w:jc w:val="both"/>
              <w:rPr>
                <w:rFonts w:cstheme="minorHAnsi"/>
                <w:sz w:val="20"/>
                <w:szCs w:val="20"/>
              </w:rPr>
            </w:pPr>
            <w:r w:rsidRPr="00484C98">
              <w:rPr>
                <w:rFonts w:cstheme="minorHAnsi"/>
                <w:sz w:val="20"/>
                <w:szCs w:val="20"/>
              </w:rPr>
              <w:t>Identificação do Processo/Ação/Investimento/Contrato</w:t>
            </w:r>
          </w:p>
        </w:tc>
      </w:tr>
      <w:tr w:rsidR="009A7380" w:rsidRPr="00484C98" w14:paraId="63E0AECC" w14:textId="77777777" w:rsidTr="00511B31">
        <w:trPr>
          <w:trHeight w:val="567"/>
        </w:trPr>
        <w:tc>
          <w:tcPr>
            <w:tcW w:w="9214" w:type="dxa"/>
            <w:vAlign w:val="center"/>
          </w:tcPr>
          <w:p w14:paraId="1633FF95" w14:textId="77777777" w:rsidR="009A7380" w:rsidRPr="00484C98" w:rsidRDefault="009A7380" w:rsidP="00511B31">
            <w:pPr>
              <w:spacing w:before="60" w:after="60"/>
              <w:jc w:val="both"/>
              <w:rPr>
                <w:rFonts w:cstheme="minorHAnsi"/>
                <w:sz w:val="20"/>
                <w:szCs w:val="20"/>
              </w:rPr>
            </w:pPr>
            <w:r w:rsidRPr="00484C98">
              <w:rPr>
                <w:rFonts w:cstheme="minorHAnsi"/>
                <w:sz w:val="20"/>
                <w:szCs w:val="20"/>
              </w:rPr>
              <w:t xml:space="preserve"> </w:t>
            </w:r>
            <w:permStart w:id="76946166" w:edGrp="everyone"/>
            <w:permEnd w:id="76946166"/>
          </w:p>
        </w:tc>
      </w:tr>
    </w:tbl>
    <w:p w14:paraId="3D9EC6BD" w14:textId="7E3650E9" w:rsidR="009A7380" w:rsidRPr="00484C98" w:rsidRDefault="009A7380" w:rsidP="009A7380">
      <w:pPr>
        <w:spacing w:before="240" w:after="0" w:line="240" w:lineRule="auto"/>
        <w:jc w:val="both"/>
        <w:rPr>
          <w:rFonts w:cstheme="minorHAnsi"/>
          <w:sz w:val="20"/>
          <w:szCs w:val="20"/>
        </w:rPr>
      </w:pPr>
      <w:r w:rsidRPr="00484C98">
        <w:rPr>
          <w:rFonts w:cstheme="minorHAnsi"/>
          <w:sz w:val="20"/>
          <w:szCs w:val="20"/>
        </w:rPr>
        <w:t>Eu, abaixo-assinado(a),</w:t>
      </w:r>
      <w:sdt>
        <w:sdtPr>
          <w:rPr>
            <w:rFonts w:cstheme="minorHAnsi"/>
            <w:sz w:val="20"/>
            <w:szCs w:val="20"/>
          </w:rPr>
          <w:id w:val="160822283"/>
          <w:placeholder>
            <w:docPart w:val="DefaultPlaceholder_-1854013440"/>
          </w:placeholder>
        </w:sdtPr>
        <w:sdtEndPr/>
        <w:sdtContent>
          <w:r w:rsidRPr="00484C98">
            <w:rPr>
              <w:rFonts w:cstheme="minorHAnsi"/>
              <w:sz w:val="20"/>
              <w:szCs w:val="20"/>
            </w:rPr>
            <w:t xml:space="preserve"> </w:t>
          </w:r>
          <w:permStart w:id="673656992" w:edGrp="everyone"/>
          <w:r w:rsidRPr="00484C98">
            <w:rPr>
              <w:rFonts w:cstheme="minorHAnsi"/>
              <w:sz w:val="20"/>
              <w:szCs w:val="20"/>
            </w:rPr>
            <w:t>_______________________________________________________________________,</w:t>
          </w:r>
        </w:sdtContent>
      </w:sdt>
      <w:r w:rsidRPr="00484C98">
        <w:rPr>
          <w:rFonts w:eastAsia="Tw Cen MT" w:cstheme="minorHAnsi"/>
          <w:sz w:val="20"/>
          <w:szCs w:val="20"/>
          <w:lang w:eastAsia="pt-PT"/>
        </w:rPr>
        <w:t xml:space="preserve"> </w:t>
      </w:r>
      <w:permEnd w:id="673656992"/>
    </w:p>
    <w:p w14:paraId="0F3B1974" w14:textId="382D81E4" w:rsidR="009A7380" w:rsidRPr="00484C98" w:rsidRDefault="009A7380" w:rsidP="009A7380">
      <w:pPr>
        <w:spacing w:before="240" w:after="0" w:line="240" w:lineRule="auto"/>
        <w:jc w:val="both"/>
        <w:rPr>
          <w:rFonts w:cstheme="minorHAnsi"/>
          <w:sz w:val="20"/>
          <w:szCs w:val="20"/>
        </w:rPr>
      </w:pPr>
      <w:r w:rsidRPr="00484C98">
        <w:rPr>
          <w:rFonts w:eastAsia="Tw Cen MT" w:cstheme="minorHAnsi"/>
          <w:sz w:val="20"/>
          <w:szCs w:val="20"/>
          <w:lang w:eastAsia="pt-PT"/>
        </w:rPr>
        <w:t xml:space="preserve">nascido(a) </w:t>
      </w:r>
      <w:r w:rsidRPr="00484C98">
        <w:rPr>
          <w:rFonts w:cstheme="minorHAnsi"/>
          <w:sz w:val="20"/>
          <w:szCs w:val="20"/>
        </w:rPr>
        <w:t xml:space="preserve">a </w:t>
      </w:r>
      <w:permStart w:id="1320423810" w:edGrp="everyone"/>
      <w:r w:rsidRPr="00484C98">
        <w:rPr>
          <w:rFonts w:cstheme="minorHAnsi"/>
          <w:sz w:val="20"/>
          <w:szCs w:val="20"/>
        </w:rPr>
        <w:t xml:space="preserve">____ / ____ / ________, </w:t>
      </w:r>
      <w:permEnd w:id="1320423810"/>
      <w:r w:rsidRPr="00484C98">
        <w:rPr>
          <w:rFonts w:cstheme="minorHAnsi"/>
          <w:sz w:val="20"/>
          <w:szCs w:val="20"/>
        </w:rPr>
        <w:t xml:space="preserve">presentemente a desempenhar funções no(a) </w:t>
      </w:r>
      <w:permStart w:id="860234201" w:edGrp="everyone"/>
      <w:r w:rsidRPr="00484C98">
        <w:rPr>
          <w:rFonts w:cstheme="minorHAnsi"/>
          <w:sz w:val="20"/>
          <w:szCs w:val="20"/>
        </w:rPr>
        <w:t>___________________</w:t>
      </w:r>
      <w:r w:rsidR="008A0CB2">
        <w:rPr>
          <w:rFonts w:cstheme="minorHAnsi"/>
          <w:sz w:val="20"/>
          <w:szCs w:val="20"/>
        </w:rPr>
        <w:t>___</w:t>
      </w:r>
    </w:p>
    <w:p w14:paraId="694C33FB" w14:textId="77777777" w:rsidR="009A7380" w:rsidRDefault="009A7380" w:rsidP="009A7380">
      <w:pPr>
        <w:spacing w:before="240" w:after="0" w:line="240" w:lineRule="auto"/>
        <w:jc w:val="both"/>
        <w:rPr>
          <w:rFonts w:cstheme="minorHAnsi"/>
          <w:sz w:val="20"/>
          <w:szCs w:val="20"/>
        </w:rPr>
      </w:pPr>
      <w:r w:rsidRPr="00484C98">
        <w:rPr>
          <w:rFonts w:cstheme="minorHAnsi"/>
          <w:sz w:val="20"/>
          <w:szCs w:val="20"/>
        </w:rPr>
        <w:t>____________________________________________________________________</w:t>
      </w:r>
      <w:permEnd w:id="860234201"/>
      <w:r w:rsidRPr="00484C98">
        <w:rPr>
          <w:rFonts w:cstheme="minorHAnsi"/>
          <w:sz w:val="20"/>
          <w:szCs w:val="20"/>
        </w:rPr>
        <w:t xml:space="preserve">, declaro, sob compromisso de honra, que não me encontro em qualquer situação de conflito de interesses relativamente ao processo/ação/investimento/contrato acima identificado e à(s) entidade(s) nele(a) envolvidos(as), que coloque em causa a isenção, imparcialidade, independência e justiça da sua conduta, ou que possa causar dúvidas sobre a sua conduta. </w:t>
      </w:r>
    </w:p>
    <w:p w14:paraId="697986E7" w14:textId="77777777" w:rsidR="008A0CB2" w:rsidRPr="00484C98" w:rsidRDefault="008A0CB2" w:rsidP="009A7380">
      <w:pPr>
        <w:spacing w:before="240" w:after="0" w:line="240" w:lineRule="auto"/>
        <w:jc w:val="both"/>
        <w:rPr>
          <w:rFonts w:cstheme="minorHAnsi"/>
          <w:sz w:val="20"/>
          <w:szCs w:val="20"/>
        </w:rPr>
      </w:pPr>
    </w:p>
    <w:p w14:paraId="2B7310E8" w14:textId="77777777" w:rsidR="009A7380" w:rsidRPr="00484C98" w:rsidRDefault="009A7380" w:rsidP="009A7380">
      <w:pPr>
        <w:spacing w:before="120" w:after="0" w:line="240" w:lineRule="auto"/>
        <w:jc w:val="both"/>
        <w:rPr>
          <w:rFonts w:cstheme="minorHAnsi"/>
          <w:sz w:val="20"/>
          <w:szCs w:val="20"/>
        </w:rPr>
      </w:pPr>
      <w:r w:rsidRPr="00484C98">
        <w:rPr>
          <w:rFonts w:cstheme="minorHAnsi"/>
          <w:sz w:val="20"/>
          <w:szCs w:val="20"/>
        </w:rPr>
        <w:t>Nesse âmbito, sem prejuízo de outras situações legalmente previstas, declaro que não me encontro, designadamente, numa das situações a seguir indicadas:</w:t>
      </w:r>
    </w:p>
    <w:p w14:paraId="785C5D42"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Ter exercido a qualquer título, funções na(s) entidade(s) envolvida(s) nos últimos três anos;</w:t>
      </w:r>
    </w:p>
    <w:p w14:paraId="0A72AA09"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Ter prestado à(s) entidade(s) envolvidas, por si ou por interposta pessoa, em regime de trabalho autónomo ou subordinado, serviços que possam ser submetidos à sua apreciação ou decisão ou à de órgãos/serviços/pessoas colocados sob sua direta influência</w:t>
      </w:r>
      <w:r w:rsidRPr="00484C98">
        <w:rPr>
          <w:rStyle w:val="Refdenotaderodap"/>
          <w:rFonts w:cstheme="minorHAnsi"/>
        </w:rPr>
        <w:footnoteReference w:id="2"/>
      </w:r>
      <w:r w:rsidRPr="00484C98">
        <w:rPr>
          <w:rFonts w:cstheme="minorHAnsi"/>
          <w:sz w:val="20"/>
          <w:szCs w:val="20"/>
        </w:rPr>
        <w:t xml:space="preserve"> no âmbito do processo/ação/investimento/contrato; </w:t>
      </w:r>
    </w:p>
    <w:p w14:paraId="6BF1D4E3"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 xml:space="preserve">Ter participado em processo de decisão da(s) entidade(s) envolvida(s), ou prestado aconselhamento, que tenham repercussão no processo/ação/investimento/contrato, ou na matéria abordada no seu âmbito;  </w:t>
      </w:r>
    </w:p>
    <w:p w14:paraId="3780FC74"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Ter intervindo em ato abrangido no processo/ação/investimento/contrato, pessoalmente, através de mandatário ou como mandatário;</w:t>
      </w:r>
    </w:p>
    <w:p w14:paraId="6A61CEDF" w14:textId="158BFCE6" w:rsidR="009A7380" w:rsidRPr="008A0CB2" w:rsidRDefault="009A7380" w:rsidP="008A0CB2">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Ter pessoa familiar</w:t>
      </w:r>
      <w:r w:rsidRPr="00484C98">
        <w:rPr>
          <w:rStyle w:val="Refdenotaderodap"/>
          <w:rFonts w:cstheme="minorHAnsi"/>
        </w:rPr>
        <w:footnoteReference w:id="3"/>
      </w:r>
      <w:r w:rsidRPr="00484C98">
        <w:rPr>
          <w:rFonts w:cstheme="minorHAnsi"/>
          <w:sz w:val="20"/>
          <w:szCs w:val="20"/>
        </w:rPr>
        <w:t xml:space="preserve"> ou pessoa próxima</w:t>
      </w:r>
      <w:r w:rsidRPr="00484C98">
        <w:rPr>
          <w:rStyle w:val="Refdenotaderodap"/>
          <w:rFonts w:cstheme="minorHAnsi"/>
        </w:rPr>
        <w:footnoteReference w:id="4"/>
      </w:r>
      <w:r w:rsidRPr="00484C98">
        <w:rPr>
          <w:rFonts w:cstheme="minorHAnsi"/>
          <w:sz w:val="20"/>
          <w:szCs w:val="20"/>
        </w:rPr>
        <w:t xml:space="preserve"> a exercer funções, ou que tenha exercido funções durante o período objeto do processo/ação/investimento/contrato, nos corpos gerentes ou na </w:t>
      </w:r>
      <w:r w:rsidRPr="008A0CB2">
        <w:rPr>
          <w:rFonts w:cstheme="minorHAnsi"/>
          <w:sz w:val="20"/>
          <w:szCs w:val="20"/>
        </w:rPr>
        <w:t xml:space="preserve">gestão financeira </w:t>
      </w:r>
      <w:r w:rsidRPr="008A0CB2">
        <w:rPr>
          <w:rFonts w:cstheme="minorHAnsi"/>
          <w:sz w:val="20"/>
          <w:szCs w:val="20"/>
        </w:rPr>
        <w:lastRenderedPageBreak/>
        <w:t>da(s) entidade(s) envolvida(s) ou ainda noutra posição que possa ser relevante para o processo/ação/investimento/contrato;</w:t>
      </w:r>
    </w:p>
    <w:p w14:paraId="454A2DF5"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Ter pessoa familiar ou pessoa próxima que interveio em ato abrangido no processo/ação/investimento/contrato;</w:t>
      </w:r>
    </w:p>
    <w:p w14:paraId="49D1EDE4"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Ter interesse pessoal, financeiro</w:t>
      </w:r>
      <w:r w:rsidRPr="00484C98">
        <w:rPr>
          <w:rStyle w:val="Refdenotaderodap"/>
          <w:rFonts w:cstheme="minorHAnsi"/>
        </w:rPr>
        <w:footnoteReference w:id="5"/>
      </w:r>
      <w:r w:rsidRPr="00484C98">
        <w:rPr>
          <w:rFonts w:cstheme="minorHAnsi"/>
          <w:sz w:val="20"/>
          <w:szCs w:val="20"/>
        </w:rPr>
        <w:t xml:space="preserve">, partidário ou religioso ou outro relacionado com o processo/ação/investimento/contrato, seja esse interesse seu, de pessoa de quem seja representante ou gestor de negócios, ou de pessoa familiar ou de pessoa próxima; </w:t>
      </w:r>
    </w:p>
    <w:p w14:paraId="15A00E29"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 xml:space="preserve">Ter envolvimento ou ter pessoa familiar ou pessoa próxima envolvida em convite de emprego ou processo de recrutamento para a(s) entidade(s) envolvida(s);  </w:t>
      </w:r>
    </w:p>
    <w:p w14:paraId="384BF590"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 xml:space="preserve">Ter o responsável da(s) entidade(s) envolvida(s) feito participação disciplinar ou intentado ação judicial contra si ou contra seu familiar ou pessoa próxima; </w:t>
      </w:r>
    </w:p>
    <w:p w14:paraId="551877C4"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Ter ele próprio ou o seu conjugue ou equiparado, parente ou afim em linha reta</w:t>
      </w:r>
      <w:r w:rsidRPr="00484C98">
        <w:rPr>
          <w:rStyle w:val="Refdenotaderodap"/>
          <w:rFonts w:cstheme="minorHAnsi"/>
        </w:rPr>
        <w:footnoteReference w:id="6"/>
      </w:r>
      <w:r w:rsidRPr="00484C98">
        <w:rPr>
          <w:rFonts w:cstheme="minorHAnsi"/>
          <w:sz w:val="20"/>
          <w:szCs w:val="20"/>
        </w:rPr>
        <w:t xml:space="preserve">, crédito ou débito litigiosos com a(s) entidade(s) envolvidas ou com responsável pela mesma;  </w:t>
      </w:r>
    </w:p>
    <w:p w14:paraId="26B78DF8" w14:textId="77777777" w:rsidR="009A7380" w:rsidRPr="00484C98" w:rsidRDefault="009A7380" w:rsidP="009A7380">
      <w:pPr>
        <w:pStyle w:val="PargrafodaLista"/>
        <w:numPr>
          <w:ilvl w:val="0"/>
          <w:numId w:val="49"/>
        </w:numPr>
        <w:spacing w:before="120" w:after="0" w:line="240" w:lineRule="auto"/>
        <w:ind w:left="714" w:hanging="357"/>
        <w:contextualSpacing w:val="0"/>
        <w:jc w:val="both"/>
        <w:rPr>
          <w:rFonts w:cstheme="minorHAnsi"/>
          <w:sz w:val="20"/>
          <w:szCs w:val="20"/>
        </w:rPr>
      </w:pPr>
      <w:r w:rsidRPr="00484C98">
        <w:rPr>
          <w:rFonts w:cstheme="minorHAnsi"/>
          <w:sz w:val="20"/>
          <w:szCs w:val="20"/>
        </w:rPr>
        <w:t>Haver intimidade ou inimizade entre si ou seu conjugue ou equiparado e o responsável da(s) entidade(s) envolvida(s), que o impeça de intervir no processo/ação/investimento/contrato de forma isenta, imparcial, independente e justa.</w:t>
      </w:r>
    </w:p>
    <w:p w14:paraId="6ACE2EEB" w14:textId="2A9426E9" w:rsidR="009A7380" w:rsidRPr="00484C98" w:rsidRDefault="009A7380" w:rsidP="009A7380">
      <w:pPr>
        <w:spacing w:before="240" w:after="360" w:line="240" w:lineRule="auto"/>
        <w:jc w:val="both"/>
        <w:rPr>
          <w:rFonts w:cstheme="minorHAnsi"/>
          <w:sz w:val="20"/>
          <w:szCs w:val="20"/>
        </w:rPr>
      </w:pPr>
      <w:r w:rsidRPr="00484C98">
        <w:rPr>
          <w:rFonts w:cstheme="minorHAnsi"/>
          <w:sz w:val="20"/>
          <w:szCs w:val="20"/>
        </w:rPr>
        <w:t>O(a) signatário(a) mais declara assumir, sob compromisso de honra, que, no caso de ocorrência superveniente de conflito de interesses, ou de essa ocorrência vir a ser do seu conhecimento, informará de imediato o seu superior hierárquico desse facto, antes de tomadas decisões, ou praticados atos ou celebrados contratos.</w:t>
      </w:r>
    </w:p>
    <w:tbl>
      <w:tblPr>
        <w:tblStyle w:val="TabelacomGrelha"/>
        <w:tblW w:w="0" w:type="auto"/>
        <w:tblInd w:w="137"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single" w:sz="4" w:space="0" w:color="000000" w:themeColor="text1"/>
          <w:insideV w:val="single" w:sz="4" w:space="0" w:color="000000" w:themeColor="text1"/>
        </w:tblBorders>
        <w:tblLook w:val="04A0" w:firstRow="1" w:lastRow="0" w:firstColumn="1" w:lastColumn="0" w:noHBand="0" w:noVBand="1"/>
      </w:tblPr>
      <w:tblGrid>
        <w:gridCol w:w="2756"/>
        <w:gridCol w:w="6167"/>
      </w:tblGrid>
      <w:tr w:rsidR="009A7380" w:rsidRPr="00484C98" w14:paraId="10106E3A" w14:textId="77777777" w:rsidTr="008A0CB2">
        <w:trPr>
          <w:trHeight w:val="794"/>
        </w:trPr>
        <w:tc>
          <w:tcPr>
            <w:tcW w:w="2756" w:type="dxa"/>
            <w:vAlign w:val="center"/>
          </w:tcPr>
          <w:p w14:paraId="02EAE6AF" w14:textId="77777777" w:rsidR="009A7380" w:rsidRPr="00484C98" w:rsidRDefault="009A7380" w:rsidP="00511B31">
            <w:pPr>
              <w:spacing w:before="60" w:after="60"/>
              <w:rPr>
                <w:rFonts w:cstheme="minorHAnsi"/>
                <w:sz w:val="20"/>
                <w:szCs w:val="20"/>
              </w:rPr>
            </w:pPr>
            <w:r w:rsidRPr="00484C98">
              <w:rPr>
                <w:rFonts w:cstheme="minorHAnsi"/>
                <w:sz w:val="20"/>
                <w:szCs w:val="20"/>
              </w:rPr>
              <w:t>Nome do(a) colaborador(a)</w:t>
            </w:r>
          </w:p>
        </w:tc>
        <w:tc>
          <w:tcPr>
            <w:tcW w:w="6167" w:type="dxa"/>
            <w:shd w:val="clear" w:color="auto" w:fill="FFFFFF" w:themeFill="background1"/>
            <w:vAlign w:val="center"/>
          </w:tcPr>
          <w:p w14:paraId="08A07E0D" w14:textId="77777777" w:rsidR="009A7380" w:rsidRPr="00484C98" w:rsidRDefault="009A7380" w:rsidP="00511B31">
            <w:pPr>
              <w:spacing w:before="60" w:after="60"/>
              <w:jc w:val="both"/>
              <w:rPr>
                <w:rFonts w:cstheme="minorHAnsi"/>
                <w:sz w:val="20"/>
                <w:szCs w:val="20"/>
              </w:rPr>
            </w:pPr>
            <w:permStart w:id="1738160851" w:edGrp="everyone"/>
            <w:permEnd w:id="1738160851"/>
          </w:p>
        </w:tc>
      </w:tr>
      <w:tr w:rsidR="009A7380" w:rsidRPr="00484C98" w14:paraId="16C53138" w14:textId="77777777" w:rsidTr="008A0CB2">
        <w:trPr>
          <w:trHeight w:val="794"/>
        </w:trPr>
        <w:tc>
          <w:tcPr>
            <w:tcW w:w="2756" w:type="dxa"/>
            <w:vAlign w:val="center"/>
          </w:tcPr>
          <w:p w14:paraId="616165B3" w14:textId="77777777" w:rsidR="009A7380" w:rsidRPr="00484C98" w:rsidRDefault="009A7380" w:rsidP="00511B31">
            <w:pPr>
              <w:spacing w:before="60" w:after="60"/>
              <w:rPr>
                <w:rFonts w:cstheme="minorHAnsi"/>
                <w:sz w:val="20"/>
                <w:szCs w:val="20"/>
              </w:rPr>
            </w:pPr>
            <w:r w:rsidRPr="00484C98">
              <w:rPr>
                <w:rFonts w:cstheme="minorHAnsi"/>
                <w:sz w:val="20"/>
                <w:szCs w:val="20"/>
              </w:rPr>
              <w:t>Cargo/Função e Categoria</w:t>
            </w:r>
          </w:p>
        </w:tc>
        <w:tc>
          <w:tcPr>
            <w:tcW w:w="6167" w:type="dxa"/>
            <w:vAlign w:val="center"/>
          </w:tcPr>
          <w:p w14:paraId="70876F49" w14:textId="77777777" w:rsidR="009A7380" w:rsidRPr="00484C98" w:rsidRDefault="009A7380" w:rsidP="00511B31">
            <w:pPr>
              <w:spacing w:before="60" w:after="60"/>
              <w:jc w:val="both"/>
              <w:rPr>
                <w:rFonts w:cstheme="minorHAnsi"/>
                <w:sz w:val="20"/>
                <w:szCs w:val="20"/>
              </w:rPr>
            </w:pPr>
            <w:permStart w:id="1355963830" w:edGrp="everyone"/>
            <w:permEnd w:id="1355963830"/>
          </w:p>
        </w:tc>
      </w:tr>
    </w:tbl>
    <w:p w14:paraId="25FDE1D3" w14:textId="58505D02" w:rsidR="009A7380" w:rsidRPr="00484C98" w:rsidRDefault="009A7380" w:rsidP="009A7380">
      <w:pPr>
        <w:spacing w:before="360" w:after="0" w:line="240" w:lineRule="auto"/>
        <w:jc w:val="both"/>
        <w:rPr>
          <w:rFonts w:cstheme="minorHAnsi"/>
          <w:sz w:val="20"/>
          <w:szCs w:val="20"/>
        </w:rPr>
      </w:pPr>
      <w:r w:rsidRPr="00484C98">
        <w:rPr>
          <w:rFonts w:cstheme="minorHAnsi"/>
          <w:sz w:val="20"/>
          <w:szCs w:val="20"/>
        </w:rPr>
        <w:t>É aplicável à conduta do(a) colaborador(a) signatário(a), com as necessárias adaptações, o disposto nos artigos 69.º a 76.º do Código do Procedimento Administrativo, aprovado pelo Decreto-Lei n.º 4/2015, de 7 de janeiro, na redação atual.</w:t>
      </w:r>
    </w:p>
    <w:p w14:paraId="17CD2323" w14:textId="77777777" w:rsidR="009A7380" w:rsidRPr="00484C98" w:rsidRDefault="009A7380" w:rsidP="009A7380">
      <w:pPr>
        <w:tabs>
          <w:tab w:val="left" w:pos="6590"/>
        </w:tabs>
        <w:autoSpaceDE w:val="0"/>
        <w:autoSpaceDN w:val="0"/>
        <w:adjustRightInd w:val="0"/>
        <w:spacing w:before="360" w:after="0" w:line="240" w:lineRule="auto"/>
        <w:ind w:right="442"/>
        <w:jc w:val="both"/>
        <w:rPr>
          <w:rFonts w:eastAsia="Tw Cen MT" w:cstheme="minorHAnsi"/>
          <w:sz w:val="20"/>
          <w:szCs w:val="20"/>
          <w:lang w:eastAsia="pt-PT"/>
        </w:rPr>
      </w:pPr>
      <w:permStart w:id="675108540" w:edGrp="everyone"/>
      <w:r w:rsidRPr="0097083B">
        <w:rPr>
          <w:rFonts w:eastAsia="Tw Cen MT" w:cstheme="minorHAnsi"/>
          <w:sz w:val="20"/>
          <w:szCs w:val="20"/>
          <w:highlight w:val="darkGray"/>
          <w:lang w:eastAsia="pt-PT"/>
        </w:rPr>
        <w:t>Lisboa</w:t>
      </w:r>
      <w:r w:rsidRPr="00484C98">
        <w:rPr>
          <w:rFonts w:eastAsia="Tw Cen MT" w:cstheme="minorHAnsi"/>
          <w:sz w:val="20"/>
          <w:szCs w:val="20"/>
          <w:lang w:eastAsia="pt-PT"/>
        </w:rPr>
        <w:t xml:space="preserve">, _______ </w:t>
      </w:r>
      <w:permEnd w:id="675108540"/>
      <w:r w:rsidRPr="00484C98">
        <w:rPr>
          <w:rFonts w:eastAsia="Tw Cen MT" w:cstheme="minorHAnsi"/>
          <w:sz w:val="20"/>
          <w:szCs w:val="20"/>
          <w:lang w:eastAsia="pt-PT"/>
        </w:rPr>
        <w:t xml:space="preserve">de </w:t>
      </w:r>
      <w:permStart w:id="1694983156" w:edGrp="everyone"/>
      <w:r w:rsidRPr="00484C98">
        <w:rPr>
          <w:rFonts w:eastAsia="Tw Cen MT" w:cstheme="minorHAnsi"/>
          <w:sz w:val="20"/>
          <w:szCs w:val="20"/>
          <w:lang w:eastAsia="pt-PT"/>
        </w:rPr>
        <w:t xml:space="preserve">____________________ </w:t>
      </w:r>
      <w:permEnd w:id="1694983156"/>
      <w:proofErr w:type="spellStart"/>
      <w:r w:rsidRPr="00484C98">
        <w:rPr>
          <w:rFonts w:eastAsia="Tw Cen MT" w:cstheme="minorHAnsi"/>
          <w:sz w:val="20"/>
          <w:szCs w:val="20"/>
          <w:lang w:eastAsia="pt-PT"/>
        </w:rPr>
        <w:t>de</w:t>
      </w:r>
      <w:proofErr w:type="spellEnd"/>
      <w:r w:rsidRPr="00484C98">
        <w:rPr>
          <w:rFonts w:eastAsia="Tw Cen MT" w:cstheme="minorHAnsi"/>
          <w:sz w:val="20"/>
          <w:szCs w:val="20"/>
          <w:lang w:eastAsia="pt-PT"/>
        </w:rPr>
        <w:t xml:space="preserve"> </w:t>
      </w:r>
      <w:permStart w:id="1878144883" w:edGrp="everyone"/>
      <w:r w:rsidRPr="00484C98">
        <w:rPr>
          <w:rFonts w:eastAsia="Tw Cen MT" w:cstheme="minorHAnsi"/>
          <w:sz w:val="20"/>
          <w:szCs w:val="20"/>
          <w:lang w:eastAsia="pt-PT"/>
        </w:rPr>
        <w:t>20____</w:t>
      </w:r>
      <w:r w:rsidRPr="00484C98">
        <w:rPr>
          <w:rFonts w:eastAsia="Tw Cen MT" w:cstheme="minorHAnsi"/>
          <w:sz w:val="20"/>
          <w:szCs w:val="20"/>
          <w:lang w:eastAsia="pt-PT"/>
        </w:rPr>
        <w:tab/>
      </w:r>
    </w:p>
    <w:permEnd w:id="1878144883"/>
    <w:p w14:paraId="33C9B422" w14:textId="77777777" w:rsidR="009A7380" w:rsidRPr="00484C98" w:rsidRDefault="009A7380" w:rsidP="009A7380">
      <w:pPr>
        <w:spacing w:beforeLines="60" w:before="144" w:afterLines="60" w:after="144" w:line="360" w:lineRule="auto"/>
        <w:jc w:val="both"/>
        <w:rPr>
          <w:rFonts w:cstheme="minorHAnsi"/>
          <w:sz w:val="20"/>
          <w:szCs w:val="20"/>
        </w:rPr>
      </w:pPr>
    </w:p>
    <w:p w14:paraId="75CAF561" w14:textId="77777777" w:rsidR="009A7380" w:rsidRPr="00484C98" w:rsidRDefault="009A7380" w:rsidP="009A7380">
      <w:pPr>
        <w:spacing w:beforeLines="60" w:before="144" w:afterLines="60" w:after="144" w:line="360" w:lineRule="auto"/>
        <w:jc w:val="center"/>
        <w:rPr>
          <w:rFonts w:cstheme="minorHAnsi"/>
          <w:sz w:val="20"/>
          <w:szCs w:val="20"/>
        </w:rPr>
      </w:pPr>
      <w:r w:rsidRPr="00484C98">
        <w:rPr>
          <w:rFonts w:cstheme="minorHAnsi"/>
          <w:sz w:val="20"/>
          <w:szCs w:val="20"/>
        </w:rPr>
        <w:t>Assinatura,</w:t>
      </w:r>
    </w:p>
    <w:p w14:paraId="2964FABA" w14:textId="77777777" w:rsidR="009A7380" w:rsidRPr="00484C98" w:rsidRDefault="009A7380" w:rsidP="009A7380">
      <w:pPr>
        <w:spacing w:beforeLines="60" w:before="144" w:afterLines="60" w:after="144" w:line="360" w:lineRule="auto"/>
        <w:jc w:val="center"/>
        <w:rPr>
          <w:rFonts w:cstheme="minorHAnsi"/>
          <w:sz w:val="20"/>
          <w:szCs w:val="20"/>
        </w:rPr>
      </w:pPr>
      <w:permStart w:id="75790187" w:edGrp="everyone"/>
      <w:r w:rsidRPr="00484C98">
        <w:rPr>
          <w:rFonts w:cstheme="minorHAnsi"/>
          <w:sz w:val="20"/>
          <w:szCs w:val="20"/>
        </w:rPr>
        <w:t>___________________________________________</w:t>
      </w:r>
    </w:p>
    <w:p w14:paraId="21F37B74" w14:textId="77777777" w:rsidR="009A7380" w:rsidRPr="00484C98" w:rsidRDefault="009A7380" w:rsidP="009A7380">
      <w:pPr>
        <w:spacing w:beforeLines="60" w:before="144" w:afterLines="60" w:after="144" w:line="360" w:lineRule="auto"/>
        <w:jc w:val="center"/>
        <w:rPr>
          <w:rFonts w:eastAsia="Tw Cen MT" w:cstheme="minorHAnsi"/>
          <w:color w:val="000000"/>
          <w:sz w:val="20"/>
          <w:szCs w:val="20"/>
          <w:lang w:eastAsia="pt-PT"/>
        </w:rPr>
      </w:pPr>
      <w:r w:rsidRPr="00484C98">
        <w:rPr>
          <w:rFonts w:eastAsia="Tw Cen MT" w:cstheme="minorHAnsi"/>
          <w:color w:val="000000"/>
          <w:sz w:val="20"/>
          <w:szCs w:val="20"/>
          <w:lang w:eastAsia="pt-PT"/>
        </w:rPr>
        <w:t>(</w:t>
      </w:r>
      <w:r w:rsidRPr="00484C98">
        <w:rPr>
          <w:rFonts w:eastAsia="Tw Cen MT" w:cstheme="minorHAnsi"/>
          <w:i/>
          <w:iCs/>
          <w:color w:val="000000"/>
          <w:sz w:val="20"/>
          <w:szCs w:val="20"/>
          <w:shd w:val="clear" w:color="auto" w:fill="FFFFFF" w:themeFill="background1"/>
          <w:lang w:eastAsia="pt-PT"/>
        </w:rPr>
        <w:t>Indicar nome completo</w:t>
      </w:r>
      <w:r w:rsidRPr="00484C98">
        <w:rPr>
          <w:rFonts w:eastAsia="Tw Cen MT" w:cstheme="minorHAnsi"/>
          <w:color w:val="000000"/>
          <w:sz w:val="20"/>
          <w:szCs w:val="20"/>
          <w:lang w:eastAsia="pt-PT"/>
        </w:rPr>
        <w:t>)</w:t>
      </w:r>
      <w:permEnd w:id="75790187"/>
    </w:p>
    <w:sectPr w:rsidR="009A7380" w:rsidRPr="00484C98" w:rsidSect="001A6B0A">
      <w:headerReference w:type="default" r:id="rId11"/>
      <w:footerReference w:type="default" r:id="rId12"/>
      <w:pgSz w:w="11906" w:h="16838"/>
      <w:pgMar w:top="1843" w:right="1418" w:bottom="1276" w:left="1418"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801D" w14:textId="77777777" w:rsidR="0057680C" w:rsidRDefault="0057680C" w:rsidP="00AC5E7A">
      <w:pPr>
        <w:spacing w:after="0" w:line="240" w:lineRule="auto"/>
      </w:pPr>
      <w:r>
        <w:separator/>
      </w:r>
    </w:p>
  </w:endnote>
  <w:endnote w:type="continuationSeparator" w:id="0">
    <w:p w14:paraId="0DA44E75" w14:textId="77777777" w:rsidR="0057680C" w:rsidRDefault="0057680C" w:rsidP="00AC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643496"/>
      <w:docPartObj>
        <w:docPartGallery w:val="Page Numbers (Bottom of Page)"/>
        <w:docPartUnique/>
      </w:docPartObj>
    </w:sdtPr>
    <w:sdtEndPr>
      <w:rPr>
        <w:sz w:val="18"/>
        <w:szCs w:val="18"/>
      </w:rPr>
    </w:sdtEndPr>
    <w:sdtContent>
      <w:p w14:paraId="015425C6" w14:textId="5675D610" w:rsidR="008A0CB2" w:rsidRDefault="008A0CB2">
        <w:pPr>
          <w:pStyle w:val="Rodap"/>
          <w:jc w:val="right"/>
        </w:pPr>
      </w:p>
      <w:p w14:paraId="31FC5E99" w14:textId="0CF79EC7" w:rsidR="008A0CB2" w:rsidRDefault="008A0CB2">
        <w:pPr>
          <w:pStyle w:val="Rodap"/>
          <w:jc w:val="right"/>
        </w:pPr>
        <w:r>
          <w:rPr>
            <w:noProof/>
          </w:rPr>
          <w:drawing>
            <wp:anchor distT="0" distB="0" distL="114300" distR="114300" simplePos="0" relativeHeight="251679744" behindDoc="1" locked="0" layoutInCell="1" allowOverlap="1" wp14:anchorId="65C28C66" wp14:editId="05A86A31">
              <wp:simplePos x="0" y="0"/>
              <wp:positionH relativeFrom="margin">
                <wp:align>center</wp:align>
              </wp:positionH>
              <wp:positionV relativeFrom="paragraph">
                <wp:posOffset>40778</wp:posOffset>
              </wp:positionV>
              <wp:extent cx="4129473" cy="667910"/>
              <wp:effectExtent l="0" t="0" r="4445" b="0"/>
              <wp:wrapNone/>
              <wp:docPr id="1471883485" name="Imagem 4" descr="Uma imagem com texto, Tipo de letra, logótipo,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83485" name="Imagem 4" descr="Uma imagem com texto, Tipo de letra, logótipo, captura de ecrã&#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4129473" cy="667910"/>
                      </a:xfrm>
                      <a:prstGeom prst="rect">
                        <a:avLst/>
                      </a:prstGeom>
                    </pic:spPr>
                  </pic:pic>
                </a:graphicData>
              </a:graphic>
            </wp:anchor>
          </w:drawing>
        </w:r>
      </w:p>
      <w:p w14:paraId="5E5C2EB4" w14:textId="77777777" w:rsidR="008A0CB2" w:rsidRDefault="008A0CB2">
        <w:pPr>
          <w:pStyle w:val="Rodap"/>
          <w:jc w:val="right"/>
        </w:pPr>
      </w:p>
      <w:p w14:paraId="56A413F8" w14:textId="40141AFD" w:rsidR="00D22E2E" w:rsidRPr="008A0CB2" w:rsidRDefault="00D22E2E">
        <w:pPr>
          <w:pStyle w:val="Rodap"/>
          <w:jc w:val="right"/>
          <w:rPr>
            <w:sz w:val="18"/>
            <w:szCs w:val="18"/>
          </w:rPr>
        </w:pPr>
        <w:r w:rsidRPr="008A0CB2">
          <w:rPr>
            <w:sz w:val="18"/>
            <w:szCs w:val="18"/>
          </w:rPr>
          <w:fldChar w:fldCharType="begin"/>
        </w:r>
        <w:r w:rsidRPr="008A0CB2">
          <w:rPr>
            <w:sz w:val="18"/>
            <w:szCs w:val="18"/>
          </w:rPr>
          <w:instrText>PAGE   \* MERGEFORMAT</w:instrText>
        </w:r>
        <w:r w:rsidRPr="008A0CB2">
          <w:rPr>
            <w:sz w:val="18"/>
            <w:szCs w:val="18"/>
          </w:rPr>
          <w:fldChar w:fldCharType="separate"/>
        </w:r>
        <w:r w:rsidR="00B35A83" w:rsidRPr="008A0CB2">
          <w:rPr>
            <w:noProof/>
            <w:sz w:val="18"/>
            <w:szCs w:val="18"/>
          </w:rPr>
          <w:t>21</w:t>
        </w:r>
        <w:r w:rsidRPr="008A0CB2">
          <w:rPr>
            <w:sz w:val="18"/>
            <w:szCs w:val="18"/>
          </w:rPr>
          <w:fldChar w:fldCharType="end"/>
        </w:r>
      </w:p>
    </w:sdtContent>
  </w:sdt>
  <w:p w14:paraId="6F9EFBDD" w14:textId="7B9E8F97" w:rsidR="00D22E2E" w:rsidRDefault="00D22E2E" w:rsidP="008A0CB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661E" w14:textId="77777777" w:rsidR="0057680C" w:rsidRDefault="0057680C" w:rsidP="00AC5E7A">
      <w:pPr>
        <w:spacing w:after="0" w:line="240" w:lineRule="auto"/>
      </w:pPr>
      <w:r>
        <w:separator/>
      </w:r>
    </w:p>
  </w:footnote>
  <w:footnote w:type="continuationSeparator" w:id="0">
    <w:p w14:paraId="0D10E29D" w14:textId="77777777" w:rsidR="0057680C" w:rsidRDefault="0057680C" w:rsidP="00AC5E7A">
      <w:pPr>
        <w:spacing w:after="0" w:line="240" w:lineRule="auto"/>
      </w:pPr>
      <w:r>
        <w:continuationSeparator/>
      </w:r>
    </w:p>
  </w:footnote>
  <w:footnote w:id="1">
    <w:p w14:paraId="1BBA6C9B" w14:textId="77777777" w:rsidR="009A7380" w:rsidRPr="00F2546B" w:rsidRDefault="009A7380" w:rsidP="009A7380">
      <w:pPr>
        <w:pStyle w:val="Textodenotaderodap"/>
        <w:spacing w:before="80"/>
        <w:jc w:val="both"/>
        <w:rPr>
          <w:sz w:val="14"/>
          <w:szCs w:val="14"/>
        </w:rPr>
      </w:pPr>
      <w:r w:rsidRPr="00F2546B">
        <w:rPr>
          <w:rStyle w:val="Refdenotaderodap"/>
          <w:sz w:val="14"/>
          <w:szCs w:val="14"/>
        </w:rPr>
        <w:footnoteRef/>
      </w:r>
      <w:r w:rsidRPr="00F2546B">
        <w:rPr>
          <w:sz w:val="14"/>
          <w:szCs w:val="14"/>
        </w:rPr>
        <w:t xml:space="preserve"> Os dados pessoais aqui recolhidos são tratados ao abrigo do Regulamento Geral de Proteção de Dados (RGPD). Os dados pessoais tratados pela</w:t>
      </w:r>
      <w:r>
        <w:rPr>
          <w:sz w:val="14"/>
          <w:szCs w:val="14"/>
        </w:rPr>
        <w:t xml:space="preserve"> </w:t>
      </w:r>
      <w:r w:rsidRPr="00F2546B">
        <w:rPr>
          <w:sz w:val="14"/>
          <w:szCs w:val="14"/>
        </w:rPr>
        <w:t>Recuperar Portugal destinam-se, no estritamente necessário, ao cumprimento da missão e das suas atribuições legais, cumprindo com o dever de sigilo e mantendo esses dados em condições de segurança durante o período necessário à prossecução da finalidade de tratamento e enquanto durar o prazo de conservação dos mesmos. A Recuperar Portugal poderá utilizar os dados pessoais recolhidos para efeitos de consulta à Base de Dados ARACHNE, a fim de identificar, com base num conjunto de indicadores de risco, os projetos, os beneficiários, os contratos e os contratantes suscetíveis de acarretar riscos de fraude, conflitos de interesses, duplo financiamento ou irregularidades. Pode solicitar, a todo o tempo, o acesso, retificação/atualização, eliminação, limitação ou portabilidade dos seus dados pessoais, podendo também opor-se ao seu tratamento, retirando o seu consentimento, mediante pedido escrito dirigido à Estrutura de Missão Recuperar Portugal.</w:t>
      </w:r>
    </w:p>
  </w:footnote>
  <w:footnote w:id="2">
    <w:p w14:paraId="59E54176" w14:textId="77777777" w:rsidR="009A7380" w:rsidRPr="00F2546B" w:rsidRDefault="009A7380" w:rsidP="009A7380">
      <w:pPr>
        <w:pStyle w:val="Textodenotaderodap"/>
        <w:spacing w:before="80"/>
        <w:jc w:val="both"/>
        <w:rPr>
          <w:rFonts w:cstheme="minorHAnsi"/>
          <w:sz w:val="14"/>
          <w:szCs w:val="14"/>
        </w:rPr>
      </w:pPr>
      <w:r w:rsidRPr="00F2546B">
        <w:rPr>
          <w:rStyle w:val="Refdenotaderodap"/>
          <w:rFonts w:cstheme="minorHAnsi"/>
          <w:sz w:val="14"/>
          <w:szCs w:val="14"/>
        </w:rPr>
        <w:footnoteRef/>
      </w:r>
      <w:r w:rsidRPr="00F2546B">
        <w:rPr>
          <w:rFonts w:cstheme="minorHAnsi"/>
          <w:sz w:val="14"/>
          <w:szCs w:val="14"/>
        </w:rPr>
        <w:t xml:space="preserve"> Nota: Consideram-se colocados sob direta influência do trabalhador, os órgãos ou serviços que: a) Estejam sujeitos ao seu poder de direção, superintendência ou tutela; b) Exerçam poderes por ele delegados ou subdelegados; c) Tenham sido por ele instituídos, ou relativamente a cujo titular tenha intervindo como representante do empregador público, para o fim específico de intervir nos procedimentos em causa; d) Sejam integrados, no todo ou em parte, por trabalhadores por ele designados; e) Cujo titular ou trabalhadores neles integrados tenham, há menos de um ano, sido beneficiados por qualquer vantagem remuneratória, ou obtido menção relativa à avaliação do seu desempenho, em cujo procedimento ele tenha tido intervenção; f) Com ele colaborem, em situação de paridade hierárquica, no âmbito do mesmo órgão ou serviço.</w:t>
      </w:r>
    </w:p>
  </w:footnote>
  <w:footnote w:id="3">
    <w:p w14:paraId="4B0D2CD3" w14:textId="77777777" w:rsidR="009A7380" w:rsidRPr="00F2546B" w:rsidRDefault="009A7380" w:rsidP="009A7380">
      <w:pPr>
        <w:pStyle w:val="Textodenotaderodap"/>
        <w:spacing w:before="80"/>
        <w:jc w:val="both"/>
        <w:rPr>
          <w:rFonts w:cstheme="minorHAnsi"/>
          <w:sz w:val="14"/>
          <w:szCs w:val="14"/>
        </w:rPr>
      </w:pPr>
      <w:r w:rsidRPr="00F2546B">
        <w:rPr>
          <w:rStyle w:val="Refdenotaderodap"/>
          <w:rFonts w:cstheme="minorHAnsi"/>
          <w:sz w:val="14"/>
          <w:szCs w:val="14"/>
        </w:rPr>
        <w:footnoteRef/>
      </w:r>
      <w:r w:rsidRPr="00F2546B">
        <w:rPr>
          <w:rFonts w:cstheme="minorHAnsi"/>
          <w:sz w:val="14"/>
          <w:szCs w:val="14"/>
        </w:rPr>
        <w:t xml:space="preserve"> Considera-se familiar o conjugue não separado de pessoa e bens ou pessoa que com ele viva em união de facto, parente ou afim em linha eta ou até ao 3.º grau da linha colateral.</w:t>
      </w:r>
    </w:p>
  </w:footnote>
  <w:footnote w:id="4">
    <w:p w14:paraId="537D7624" w14:textId="77777777" w:rsidR="009A7380" w:rsidRPr="000A5CC7" w:rsidRDefault="009A7380" w:rsidP="009A7380">
      <w:pPr>
        <w:pStyle w:val="Textodenotaderodap"/>
        <w:spacing w:before="80"/>
        <w:jc w:val="both"/>
        <w:rPr>
          <w:rFonts w:cstheme="minorHAnsi"/>
          <w:sz w:val="16"/>
          <w:szCs w:val="16"/>
        </w:rPr>
      </w:pPr>
      <w:r w:rsidRPr="00F2546B">
        <w:rPr>
          <w:rStyle w:val="Refdenotaderodap"/>
          <w:rFonts w:cstheme="minorHAnsi"/>
          <w:sz w:val="14"/>
          <w:szCs w:val="14"/>
        </w:rPr>
        <w:footnoteRef/>
      </w:r>
      <w:r w:rsidRPr="00F2546B">
        <w:rPr>
          <w:rFonts w:cstheme="minorHAnsi"/>
          <w:sz w:val="14"/>
          <w:szCs w:val="14"/>
        </w:rPr>
        <w:t xml:space="preserve"> Considera-se pessoa próxima qualquer tutelado ou maior acompanhado por si, pessoa de quem seja representante, gestor de negócios ou mandatário, bem como pessoa ligada ao declarante por laços suficientemente fortes em termos de poder interferir no seu juízo profissional.  </w:t>
      </w:r>
    </w:p>
  </w:footnote>
  <w:footnote w:id="5">
    <w:p w14:paraId="0F2A149A" w14:textId="77777777" w:rsidR="009A7380" w:rsidRPr="00F2546B" w:rsidRDefault="009A7380" w:rsidP="009A7380">
      <w:pPr>
        <w:pStyle w:val="Textodenotaderodap"/>
        <w:spacing w:before="80"/>
        <w:jc w:val="both"/>
        <w:rPr>
          <w:rFonts w:cstheme="minorHAnsi"/>
          <w:sz w:val="14"/>
          <w:szCs w:val="14"/>
        </w:rPr>
      </w:pPr>
      <w:r w:rsidRPr="00F2546B">
        <w:rPr>
          <w:rStyle w:val="Refdenotaderodap"/>
          <w:rFonts w:cstheme="minorHAnsi"/>
          <w:sz w:val="14"/>
          <w:szCs w:val="14"/>
        </w:rPr>
        <w:footnoteRef/>
      </w:r>
      <w:r w:rsidRPr="00F2546B">
        <w:rPr>
          <w:rFonts w:cstheme="minorHAnsi"/>
          <w:sz w:val="14"/>
          <w:szCs w:val="14"/>
        </w:rPr>
        <w:t xml:space="preserve"> Incluindo, designadamente, quando detenha uma participação em capital da(s) entidade(s), direta ou indiretamente, por si mesmo ou conjuntamente com familiar ou pessoa próxima.</w:t>
      </w:r>
    </w:p>
  </w:footnote>
  <w:footnote w:id="6">
    <w:p w14:paraId="5C652366" w14:textId="77777777" w:rsidR="009A7380" w:rsidRPr="000A5CC7" w:rsidRDefault="009A7380" w:rsidP="009A7380">
      <w:pPr>
        <w:pStyle w:val="Textodenotaderodap"/>
        <w:spacing w:before="80"/>
        <w:jc w:val="both"/>
      </w:pPr>
      <w:r w:rsidRPr="00F2546B">
        <w:rPr>
          <w:rStyle w:val="Refdenotaderodap"/>
          <w:rFonts w:cstheme="minorHAnsi"/>
          <w:sz w:val="14"/>
          <w:szCs w:val="14"/>
        </w:rPr>
        <w:footnoteRef/>
      </w:r>
      <w:r w:rsidRPr="00F2546B">
        <w:rPr>
          <w:rFonts w:cstheme="minorHAnsi"/>
          <w:sz w:val="14"/>
          <w:szCs w:val="14"/>
        </w:rPr>
        <w:t xml:space="preserve"> Consideram-se o seu cônjuge não separado de pessoa e bens ou pessoa que com ele viva em união de facto, e ascendentes e descendentes em qualquer grau, colaterais até ao segundo grau.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5A2C" w14:textId="24D847E1" w:rsidR="009A7380" w:rsidRDefault="00F03A78" w:rsidP="009A7380">
    <w:pPr>
      <w:pStyle w:val="Cabealho"/>
    </w:pPr>
    <w:r>
      <w:rPr>
        <w:noProof/>
        <w:lang w:eastAsia="pt-PT"/>
      </w:rPr>
      <w:drawing>
        <wp:inline distT="0" distB="0" distL="0" distR="0" wp14:anchorId="184A4D72" wp14:editId="7589C58F">
          <wp:extent cx="1427849" cy="708025"/>
          <wp:effectExtent l="0" t="0" r="1270" b="0"/>
          <wp:docPr id="228730886" name="Imagem 228730886" descr="Uma imagem com texto, Tipo de letra,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20489" name="Imagem 1" descr="Uma imagem com texto, Tipo de letra, logótipo, Gráfico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33668" cy="710910"/>
                  </a:xfrm>
                  <a:prstGeom prst="rect">
                    <a:avLst/>
                  </a:prstGeom>
                </pic:spPr>
              </pic:pic>
            </a:graphicData>
          </a:graphic>
        </wp:inline>
      </w:drawing>
    </w:r>
  </w:p>
  <w:p w14:paraId="050D6002" w14:textId="77777777" w:rsidR="008A0CB2" w:rsidRPr="009A7380" w:rsidRDefault="008A0CB2" w:rsidP="009A7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5B0"/>
    <w:multiLevelType w:val="hybridMultilevel"/>
    <w:tmpl w:val="0276E51C"/>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0B95970"/>
    <w:multiLevelType w:val="hybridMultilevel"/>
    <w:tmpl w:val="21CCE902"/>
    <w:lvl w:ilvl="0" w:tplc="07742FD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1B231FF"/>
    <w:multiLevelType w:val="hybridMultilevel"/>
    <w:tmpl w:val="7660B5FE"/>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36B5E9B"/>
    <w:multiLevelType w:val="hybridMultilevel"/>
    <w:tmpl w:val="749016F2"/>
    <w:lvl w:ilvl="0" w:tplc="08160017">
      <w:start w:val="1"/>
      <w:numFmt w:val="lowerLetter"/>
      <w:lvlText w:val="%1)"/>
      <w:lvlJc w:val="left"/>
      <w:pPr>
        <w:ind w:left="720" w:hanging="360"/>
      </w:pPr>
      <w:rPr>
        <w:rFonts w:hint="default"/>
        <w:sz w:val="20"/>
      </w:rPr>
    </w:lvl>
    <w:lvl w:ilvl="1" w:tplc="C9C06562">
      <w:start w:val="2"/>
      <w:numFmt w:val="bullet"/>
      <w:lvlText w:val="•"/>
      <w:lvlJc w:val="left"/>
      <w:pPr>
        <w:ind w:left="5940" w:hanging="4860"/>
      </w:pPr>
      <w:rPr>
        <w:rFonts w:ascii="Calibri Light" w:eastAsiaTheme="minorEastAsia" w:hAnsi="Calibri Light" w:cs="Calibri Light"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93563A2"/>
    <w:multiLevelType w:val="hybridMultilevel"/>
    <w:tmpl w:val="379601C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B2B2F97"/>
    <w:multiLevelType w:val="hybridMultilevel"/>
    <w:tmpl w:val="484A92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E61403D"/>
    <w:multiLevelType w:val="hybridMultilevel"/>
    <w:tmpl w:val="1DA45F3C"/>
    <w:lvl w:ilvl="0" w:tplc="08160017">
      <w:start w:val="1"/>
      <w:numFmt w:val="lowerLetter"/>
      <w:lvlText w:val="%1)"/>
      <w:lvlJc w:val="left"/>
      <w:pPr>
        <w:ind w:left="1004" w:hanging="360"/>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7" w15:restartNumberingAfterBreak="0">
    <w:nsid w:val="11940678"/>
    <w:multiLevelType w:val="hybridMultilevel"/>
    <w:tmpl w:val="D06EB2C8"/>
    <w:lvl w:ilvl="0" w:tplc="08160005">
      <w:start w:val="1"/>
      <w:numFmt w:val="bullet"/>
      <w:lvlText w:val=""/>
      <w:lvlJc w:val="left"/>
      <w:pPr>
        <w:ind w:left="1800" w:hanging="360"/>
      </w:pPr>
      <w:rPr>
        <w:rFonts w:ascii="Wingdings" w:hAnsi="Wingdings"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8" w15:restartNumberingAfterBreak="0">
    <w:nsid w:val="12587C85"/>
    <w:multiLevelType w:val="hybridMultilevel"/>
    <w:tmpl w:val="34ECA4C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CFC281C"/>
    <w:multiLevelType w:val="hybridMultilevel"/>
    <w:tmpl w:val="D3E4742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FC91D63"/>
    <w:multiLevelType w:val="hybridMultilevel"/>
    <w:tmpl w:val="1E5625D8"/>
    <w:lvl w:ilvl="0" w:tplc="5A804FF0">
      <w:start w:val="1"/>
      <w:numFmt w:val="lowerLetter"/>
      <w:lvlText w:val="%1)"/>
      <w:lvlJc w:val="left"/>
      <w:pPr>
        <w:ind w:left="720" w:hanging="360"/>
      </w:pPr>
    </w:lvl>
    <w:lvl w:ilvl="1" w:tplc="FF32BDE6">
      <w:start w:val="1"/>
      <w:numFmt w:val="lowerLetter"/>
      <w:lvlText w:val="%2)"/>
      <w:lvlJc w:val="left"/>
      <w:pPr>
        <w:ind w:left="720" w:hanging="360"/>
      </w:pPr>
    </w:lvl>
    <w:lvl w:ilvl="2" w:tplc="C1683A4C">
      <w:start w:val="1"/>
      <w:numFmt w:val="lowerLetter"/>
      <w:lvlText w:val="%3)"/>
      <w:lvlJc w:val="left"/>
      <w:pPr>
        <w:ind w:left="720" w:hanging="360"/>
      </w:pPr>
    </w:lvl>
    <w:lvl w:ilvl="3" w:tplc="D478A6C0">
      <w:start w:val="1"/>
      <w:numFmt w:val="lowerLetter"/>
      <w:lvlText w:val="%4)"/>
      <w:lvlJc w:val="left"/>
      <w:pPr>
        <w:ind w:left="720" w:hanging="360"/>
      </w:pPr>
    </w:lvl>
    <w:lvl w:ilvl="4" w:tplc="9A8EBFC8">
      <w:start w:val="1"/>
      <w:numFmt w:val="lowerLetter"/>
      <w:lvlText w:val="%5)"/>
      <w:lvlJc w:val="left"/>
      <w:pPr>
        <w:ind w:left="720" w:hanging="360"/>
      </w:pPr>
    </w:lvl>
    <w:lvl w:ilvl="5" w:tplc="0716558C">
      <w:start w:val="1"/>
      <w:numFmt w:val="lowerLetter"/>
      <w:lvlText w:val="%6)"/>
      <w:lvlJc w:val="left"/>
      <w:pPr>
        <w:ind w:left="720" w:hanging="360"/>
      </w:pPr>
    </w:lvl>
    <w:lvl w:ilvl="6" w:tplc="5D8C2C5C">
      <w:start w:val="1"/>
      <w:numFmt w:val="lowerLetter"/>
      <w:lvlText w:val="%7)"/>
      <w:lvlJc w:val="left"/>
      <w:pPr>
        <w:ind w:left="720" w:hanging="360"/>
      </w:pPr>
    </w:lvl>
    <w:lvl w:ilvl="7" w:tplc="0CBE1AD4">
      <w:start w:val="1"/>
      <w:numFmt w:val="lowerLetter"/>
      <w:lvlText w:val="%8)"/>
      <w:lvlJc w:val="left"/>
      <w:pPr>
        <w:ind w:left="720" w:hanging="360"/>
      </w:pPr>
    </w:lvl>
    <w:lvl w:ilvl="8" w:tplc="A0323AEC">
      <w:start w:val="1"/>
      <w:numFmt w:val="lowerLetter"/>
      <w:lvlText w:val="%9)"/>
      <w:lvlJc w:val="left"/>
      <w:pPr>
        <w:ind w:left="720" w:hanging="360"/>
      </w:pPr>
    </w:lvl>
  </w:abstractNum>
  <w:abstractNum w:abstractNumId="11" w15:restartNumberingAfterBreak="0">
    <w:nsid w:val="24B97C06"/>
    <w:multiLevelType w:val="hybridMultilevel"/>
    <w:tmpl w:val="A628CA48"/>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2" w15:restartNumberingAfterBreak="0">
    <w:nsid w:val="28092885"/>
    <w:multiLevelType w:val="hybridMultilevel"/>
    <w:tmpl w:val="EF486380"/>
    <w:lvl w:ilvl="0" w:tplc="0816000F">
      <w:start w:val="1"/>
      <w:numFmt w:val="decimal"/>
      <w:lvlText w:val="%1."/>
      <w:lvlJc w:val="left"/>
      <w:pPr>
        <w:ind w:left="720" w:hanging="360"/>
      </w:pPr>
      <w:rPr>
        <w:rFonts w:hint="default"/>
      </w:rPr>
    </w:lvl>
    <w:lvl w:ilvl="1" w:tplc="B8A408BC">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B884001"/>
    <w:multiLevelType w:val="hybridMultilevel"/>
    <w:tmpl w:val="2CDC50C6"/>
    <w:lvl w:ilvl="0" w:tplc="08160017">
      <w:start w:val="1"/>
      <w:numFmt w:val="lowerLetter"/>
      <w:lvlText w:val="%1)"/>
      <w:lvlJc w:val="left"/>
      <w:pPr>
        <w:ind w:left="720" w:hanging="360"/>
      </w:pPr>
    </w:lvl>
    <w:lvl w:ilvl="1" w:tplc="08160005">
      <w:start w:val="1"/>
      <w:numFmt w:val="bullet"/>
      <w:lvlText w:val=""/>
      <w:lvlJc w:val="left"/>
      <w:pPr>
        <w:ind w:left="1440" w:hanging="360"/>
      </w:pPr>
      <w:rPr>
        <w:rFonts w:ascii="Wingdings" w:hAnsi="Wingding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C6670B5"/>
    <w:multiLevelType w:val="hybridMultilevel"/>
    <w:tmpl w:val="C7CEE640"/>
    <w:lvl w:ilvl="0" w:tplc="08160017">
      <w:start w:val="1"/>
      <w:numFmt w:val="lowerLetter"/>
      <w:lvlText w:val="%1)"/>
      <w:lvlJc w:val="left"/>
      <w:pPr>
        <w:ind w:left="1004" w:hanging="360"/>
      </w:pPr>
    </w:lvl>
    <w:lvl w:ilvl="1" w:tplc="08160017">
      <w:start w:val="1"/>
      <w:numFmt w:val="lowerLetter"/>
      <w:lvlText w:val="%2)"/>
      <w:lvlJc w:val="left"/>
      <w:pPr>
        <w:ind w:left="1724" w:hanging="360"/>
      </w:pPr>
    </w:lvl>
    <w:lvl w:ilvl="2" w:tplc="E566F8B8">
      <w:start w:val="1"/>
      <w:numFmt w:val="decimal"/>
      <w:lvlText w:val="%3."/>
      <w:lvlJc w:val="left"/>
      <w:pPr>
        <w:ind w:left="2624" w:hanging="360"/>
      </w:pPr>
      <w:rPr>
        <w:rFonts w:hint="default"/>
      </w:r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5" w15:restartNumberingAfterBreak="0">
    <w:nsid w:val="2E193FCF"/>
    <w:multiLevelType w:val="hybridMultilevel"/>
    <w:tmpl w:val="3E78DAA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F3D7A78"/>
    <w:multiLevelType w:val="hybridMultilevel"/>
    <w:tmpl w:val="60A050E8"/>
    <w:lvl w:ilvl="0" w:tplc="08160017">
      <w:start w:val="1"/>
      <w:numFmt w:val="lowerLetter"/>
      <w:lvlText w:val="%1)"/>
      <w:lvlJc w:val="left"/>
      <w:pPr>
        <w:ind w:left="1004" w:hanging="360"/>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7" w15:restartNumberingAfterBreak="0">
    <w:nsid w:val="2FDE2700"/>
    <w:multiLevelType w:val="hybridMultilevel"/>
    <w:tmpl w:val="B8C610D8"/>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8" w15:restartNumberingAfterBreak="0">
    <w:nsid w:val="32C27B5F"/>
    <w:multiLevelType w:val="hybridMultilevel"/>
    <w:tmpl w:val="BC0E0F4A"/>
    <w:lvl w:ilvl="0" w:tplc="08160017">
      <w:start w:val="1"/>
      <w:numFmt w:val="lowerLetter"/>
      <w:lvlText w:val="%1)"/>
      <w:lvlJc w:val="left"/>
      <w:pPr>
        <w:ind w:left="3108" w:hanging="360"/>
      </w:pPr>
      <w:rPr>
        <w:rFonts w:hint="default"/>
      </w:rPr>
    </w:lvl>
    <w:lvl w:ilvl="1" w:tplc="08160019" w:tentative="1">
      <w:start w:val="1"/>
      <w:numFmt w:val="lowerLetter"/>
      <w:lvlText w:val="%2."/>
      <w:lvlJc w:val="left"/>
      <w:pPr>
        <w:ind w:left="3828" w:hanging="360"/>
      </w:pPr>
    </w:lvl>
    <w:lvl w:ilvl="2" w:tplc="0816001B" w:tentative="1">
      <w:start w:val="1"/>
      <w:numFmt w:val="lowerRoman"/>
      <w:lvlText w:val="%3."/>
      <w:lvlJc w:val="right"/>
      <w:pPr>
        <w:ind w:left="4548" w:hanging="180"/>
      </w:pPr>
    </w:lvl>
    <w:lvl w:ilvl="3" w:tplc="0816000F" w:tentative="1">
      <w:start w:val="1"/>
      <w:numFmt w:val="decimal"/>
      <w:lvlText w:val="%4."/>
      <w:lvlJc w:val="left"/>
      <w:pPr>
        <w:ind w:left="5268" w:hanging="360"/>
      </w:pPr>
    </w:lvl>
    <w:lvl w:ilvl="4" w:tplc="08160019" w:tentative="1">
      <w:start w:val="1"/>
      <w:numFmt w:val="lowerLetter"/>
      <w:lvlText w:val="%5."/>
      <w:lvlJc w:val="left"/>
      <w:pPr>
        <w:ind w:left="5988" w:hanging="360"/>
      </w:pPr>
    </w:lvl>
    <w:lvl w:ilvl="5" w:tplc="0816001B" w:tentative="1">
      <w:start w:val="1"/>
      <w:numFmt w:val="lowerRoman"/>
      <w:lvlText w:val="%6."/>
      <w:lvlJc w:val="right"/>
      <w:pPr>
        <w:ind w:left="6708" w:hanging="180"/>
      </w:pPr>
    </w:lvl>
    <w:lvl w:ilvl="6" w:tplc="0816000F" w:tentative="1">
      <w:start w:val="1"/>
      <w:numFmt w:val="decimal"/>
      <w:lvlText w:val="%7."/>
      <w:lvlJc w:val="left"/>
      <w:pPr>
        <w:ind w:left="7428" w:hanging="360"/>
      </w:pPr>
    </w:lvl>
    <w:lvl w:ilvl="7" w:tplc="08160019" w:tentative="1">
      <w:start w:val="1"/>
      <w:numFmt w:val="lowerLetter"/>
      <w:lvlText w:val="%8."/>
      <w:lvlJc w:val="left"/>
      <w:pPr>
        <w:ind w:left="8148" w:hanging="360"/>
      </w:pPr>
    </w:lvl>
    <w:lvl w:ilvl="8" w:tplc="0816001B" w:tentative="1">
      <w:start w:val="1"/>
      <w:numFmt w:val="lowerRoman"/>
      <w:lvlText w:val="%9."/>
      <w:lvlJc w:val="right"/>
      <w:pPr>
        <w:ind w:left="8868" w:hanging="180"/>
      </w:pPr>
    </w:lvl>
  </w:abstractNum>
  <w:abstractNum w:abstractNumId="19" w15:restartNumberingAfterBreak="0">
    <w:nsid w:val="32C73A71"/>
    <w:multiLevelType w:val="hybridMultilevel"/>
    <w:tmpl w:val="8B747AC0"/>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0" w15:restartNumberingAfterBreak="0">
    <w:nsid w:val="33B7215F"/>
    <w:multiLevelType w:val="hybridMultilevel"/>
    <w:tmpl w:val="CA66554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BAB4BA9"/>
    <w:multiLevelType w:val="hybridMultilevel"/>
    <w:tmpl w:val="8BF2667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CC87BA5"/>
    <w:multiLevelType w:val="hybridMultilevel"/>
    <w:tmpl w:val="8DA448B2"/>
    <w:lvl w:ilvl="0" w:tplc="08160017">
      <w:start w:val="1"/>
      <w:numFmt w:val="lowerLetter"/>
      <w:lvlText w:val="%1)"/>
      <w:lvlJc w:val="left"/>
      <w:pPr>
        <w:ind w:left="720" w:hanging="360"/>
      </w:pPr>
    </w:lvl>
    <w:lvl w:ilvl="1" w:tplc="08160005">
      <w:start w:val="1"/>
      <w:numFmt w:val="bullet"/>
      <w:lvlText w:val=""/>
      <w:lvlJc w:val="left"/>
      <w:pPr>
        <w:ind w:left="1440" w:hanging="360"/>
      </w:pPr>
      <w:rPr>
        <w:rFonts w:ascii="Wingdings" w:hAnsi="Wingding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DE11037"/>
    <w:multiLevelType w:val="hybridMultilevel"/>
    <w:tmpl w:val="A49EBCA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3EB30D72"/>
    <w:multiLevelType w:val="hybridMultilevel"/>
    <w:tmpl w:val="1BDE6540"/>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3FC05F1E"/>
    <w:multiLevelType w:val="hybridMultilevel"/>
    <w:tmpl w:val="A7C83080"/>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0A23869"/>
    <w:multiLevelType w:val="hybridMultilevel"/>
    <w:tmpl w:val="3106FBCE"/>
    <w:lvl w:ilvl="0" w:tplc="DEA4F394">
      <w:start w:val="2"/>
      <w:numFmt w:val="bullet"/>
      <w:lvlText w:val="•"/>
      <w:lvlJc w:val="left"/>
      <w:pPr>
        <w:ind w:left="5220" w:hanging="4860"/>
      </w:pPr>
      <w:rPr>
        <w:rFonts w:ascii="Calibri Light" w:eastAsiaTheme="minorEastAsia" w:hAnsi="Calibri Light" w:cs="Calibri Light"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458C4A95"/>
    <w:multiLevelType w:val="hybridMultilevel"/>
    <w:tmpl w:val="FCFE34F0"/>
    <w:lvl w:ilvl="0" w:tplc="9C8082E6">
      <w:start w:val="1"/>
      <w:numFmt w:val="decimal"/>
      <w:lvlText w:val="%1."/>
      <w:lvlJc w:val="left"/>
      <w:pPr>
        <w:ind w:left="720" w:hanging="360"/>
      </w:pPr>
      <w:rPr>
        <w:rFonts w:hint="default"/>
        <w:sz w:val="2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480F191C"/>
    <w:multiLevelType w:val="hybridMultilevel"/>
    <w:tmpl w:val="6226E97C"/>
    <w:lvl w:ilvl="0" w:tplc="08160017">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9" w15:restartNumberingAfterBreak="0">
    <w:nsid w:val="49365A45"/>
    <w:multiLevelType w:val="hybridMultilevel"/>
    <w:tmpl w:val="7FD44DB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A78291F"/>
    <w:multiLevelType w:val="hybridMultilevel"/>
    <w:tmpl w:val="A7CCD62A"/>
    <w:lvl w:ilvl="0" w:tplc="BF361C82">
      <w:start w:val="1"/>
      <w:numFmt w:val="decimal"/>
      <w:lvlText w:val="%1."/>
      <w:lvlJc w:val="left"/>
      <w:pPr>
        <w:ind w:left="690" w:hanging="156"/>
      </w:pPr>
      <w:rPr>
        <w:rFonts w:ascii="Arial" w:eastAsia="Arial" w:hAnsi="Arial" w:cs="Arial" w:hint="default"/>
        <w:b/>
        <w:bCs/>
        <w:w w:val="96"/>
        <w:sz w:val="15"/>
        <w:szCs w:val="15"/>
        <w:lang w:val="pt-PT" w:eastAsia="en-US" w:bidi="ar-SA"/>
      </w:rPr>
    </w:lvl>
    <w:lvl w:ilvl="1" w:tplc="059A600C">
      <w:numFmt w:val="bullet"/>
      <w:lvlText w:val="•"/>
      <w:lvlJc w:val="left"/>
      <w:pPr>
        <w:ind w:left="2243" w:hanging="156"/>
      </w:pPr>
      <w:rPr>
        <w:rFonts w:hint="default"/>
        <w:lang w:val="pt-PT" w:eastAsia="en-US" w:bidi="ar-SA"/>
      </w:rPr>
    </w:lvl>
    <w:lvl w:ilvl="2" w:tplc="29CA8832">
      <w:numFmt w:val="bullet"/>
      <w:lvlText w:val="•"/>
      <w:lvlJc w:val="left"/>
      <w:pPr>
        <w:ind w:left="3787" w:hanging="156"/>
      </w:pPr>
      <w:rPr>
        <w:rFonts w:hint="default"/>
        <w:lang w:val="pt-PT" w:eastAsia="en-US" w:bidi="ar-SA"/>
      </w:rPr>
    </w:lvl>
    <w:lvl w:ilvl="3" w:tplc="4A12287A">
      <w:numFmt w:val="bullet"/>
      <w:lvlText w:val="•"/>
      <w:lvlJc w:val="left"/>
      <w:pPr>
        <w:ind w:left="5331" w:hanging="156"/>
      </w:pPr>
      <w:rPr>
        <w:rFonts w:hint="default"/>
        <w:lang w:val="pt-PT" w:eastAsia="en-US" w:bidi="ar-SA"/>
      </w:rPr>
    </w:lvl>
    <w:lvl w:ilvl="4" w:tplc="527A763C">
      <w:numFmt w:val="bullet"/>
      <w:lvlText w:val="•"/>
      <w:lvlJc w:val="left"/>
      <w:pPr>
        <w:ind w:left="6875" w:hanging="156"/>
      </w:pPr>
      <w:rPr>
        <w:rFonts w:hint="default"/>
        <w:lang w:val="pt-PT" w:eastAsia="en-US" w:bidi="ar-SA"/>
      </w:rPr>
    </w:lvl>
    <w:lvl w:ilvl="5" w:tplc="4CCED1A0">
      <w:numFmt w:val="bullet"/>
      <w:lvlText w:val="•"/>
      <w:lvlJc w:val="left"/>
      <w:pPr>
        <w:ind w:left="8419" w:hanging="156"/>
      </w:pPr>
      <w:rPr>
        <w:rFonts w:hint="default"/>
        <w:lang w:val="pt-PT" w:eastAsia="en-US" w:bidi="ar-SA"/>
      </w:rPr>
    </w:lvl>
    <w:lvl w:ilvl="6" w:tplc="868ACFF0">
      <w:numFmt w:val="bullet"/>
      <w:lvlText w:val="•"/>
      <w:lvlJc w:val="left"/>
      <w:pPr>
        <w:ind w:left="9963" w:hanging="156"/>
      </w:pPr>
      <w:rPr>
        <w:rFonts w:hint="default"/>
        <w:lang w:val="pt-PT" w:eastAsia="en-US" w:bidi="ar-SA"/>
      </w:rPr>
    </w:lvl>
    <w:lvl w:ilvl="7" w:tplc="B172D222">
      <w:numFmt w:val="bullet"/>
      <w:lvlText w:val="•"/>
      <w:lvlJc w:val="left"/>
      <w:pPr>
        <w:ind w:left="11506" w:hanging="156"/>
      </w:pPr>
      <w:rPr>
        <w:rFonts w:hint="default"/>
        <w:lang w:val="pt-PT" w:eastAsia="en-US" w:bidi="ar-SA"/>
      </w:rPr>
    </w:lvl>
    <w:lvl w:ilvl="8" w:tplc="19226D3E">
      <w:numFmt w:val="bullet"/>
      <w:lvlText w:val="•"/>
      <w:lvlJc w:val="left"/>
      <w:pPr>
        <w:ind w:left="13050" w:hanging="156"/>
      </w:pPr>
      <w:rPr>
        <w:rFonts w:hint="default"/>
        <w:lang w:val="pt-PT" w:eastAsia="en-US" w:bidi="ar-SA"/>
      </w:rPr>
    </w:lvl>
  </w:abstractNum>
  <w:abstractNum w:abstractNumId="31" w15:restartNumberingAfterBreak="0">
    <w:nsid w:val="4F0B2215"/>
    <w:multiLevelType w:val="hybridMultilevel"/>
    <w:tmpl w:val="EC448508"/>
    <w:lvl w:ilvl="0" w:tplc="1A105074">
      <w:start w:val="1"/>
      <w:numFmt w:val="decimal"/>
      <w:lvlText w:val="%1."/>
      <w:lvlJc w:val="left"/>
      <w:pPr>
        <w:ind w:left="360" w:hanging="360"/>
      </w:pPr>
      <w:rPr>
        <w:rFonts w:ascii="Calibri" w:hAnsi="Calibri" w:cs="Calibri" w:hint="default"/>
        <w:color w:val="0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4F913406"/>
    <w:multiLevelType w:val="hybridMultilevel"/>
    <w:tmpl w:val="74A2C5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0AF0BE5"/>
    <w:multiLevelType w:val="hybridMultilevel"/>
    <w:tmpl w:val="E730D38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547C59EC"/>
    <w:multiLevelType w:val="hybridMultilevel"/>
    <w:tmpl w:val="E74605E2"/>
    <w:lvl w:ilvl="0" w:tplc="08160017">
      <w:start w:val="1"/>
      <w:numFmt w:val="lowerLetter"/>
      <w:lvlText w:val="%1)"/>
      <w:lvlJc w:val="left"/>
      <w:pPr>
        <w:ind w:left="1004" w:hanging="360"/>
      </w:pPr>
    </w:lvl>
    <w:lvl w:ilvl="1" w:tplc="08160019">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5" w15:restartNumberingAfterBreak="0">
    <w:nsid w:val="55EA2E71"/>
    <w:multiLevelType w:val="hybridMultilevel"/>
    <w:tmpl w:val="09148D7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56582D7B"/>
    <w:multiLevelType w:val="hybridMultilevel"/>
    <w:tmpl w:val="EF0098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57760ABA"/>
    <w:multiLevelType w:val="hybridMultilevel"/>
    <w:tmpl w:val="74A2C5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79774A0"/>
    <w:multiLevelType w:val="hybridMultilevel"/>
    <w:tmpl w:val="FE06F9AA"/>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5BD00B45"/>
    <w:multiLevelType w:val="hybridMultilevel"/>
    <w:tmpl w:val="EA5C5F3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6302093E"/>
    <w:multiLevelType w:val="hybridMultilevel"/>
    <w:tmpl w:val="251E58F2"/>
    <w:lvl w:ilvl="0" w:tplc="08160017">
      <w:start w:val="1"/>
      <w:numFmt w:val="lowerLetter"/>
      <w:lvlText w:val="%1)"/>
      <w:lvlJc w:val="left"/>
      <w:pPr>
        <w:ind w:left="1288" w:hanging="360"/>
      </w:pPr>
      <w:rPr>
        <w:rFonts w:hint="default"/>
      </w:rPr>
    </w:lvl>
    <w:lvl w:ilvl="1" w:tplc="08160019" w:tentative="1">
      <w:start w:val="1"/>
      <w:numFmt w:val="lowerLetter"/>
      <w:lvlText w:val="%2."/>
      <w:lvlJc w:val="left"/>
      <w:pPr>
        <w:ind w:left="2008" w:hanging="360"/>
      </w:pPr>
    </w:lvl>
    <w:lvl w:ilvl="2" w:tplc="0816001B" w:tentative="1">
      <w:start w:val="1"/>
      <w:numFmt w:val="lowerRoman"/>
      <w:lvlText w:val="%3."/>
      <w:lvlJc w:val="right"/>
      <w:pPr>
        <w:ind w:left="2728" w:hanging="180"/>
      </w:pPr>
    </w:lvl>
    <w:lvl w:ilvl="3" w:tplc="0816000F" w:tentative="1">
      <w:start w:val="1"/>
      <w:numFmt w:val="decimal"/>
      <w:lvlText w:val="%4."/>
      <w:lvlJc w:val="left"/>
      <w:pPr>
        <w:ind w:left="3448" w:hanging="360"/>
      </w:pPr>
    </w:lvl>
    <w:lvl w:ilvl="4" w:tplc="08160019" w:tentative="1">
      <w:start w:val="1"/>
      <w:numFmt w:val="lowerLetter"/>
      <w:lvlText w:val="%5."/>
      <w:lvlJc w:val="left"/>
      <w:pPr>
        <w:ind w:left="4168" w:hanging="360"/>
      </w:pPr>
    </w:lvl>
    <w:lvl w:ilvl="5" w:tplc="0816001B" w:tentative="1">
      <w:start w:val="1"/>
      <w:numFmt w:val="lowerRoman"/>
      <w:lvlText w:val="%6."/>
      <w:lvlJc w:val="right"/>
      <w:pPr>
        <w:ind w:left="4888" w:hanging="180"/>
      </w:pPr>
    </w:lvl>
    <w:lvl w:ilvl="6" w:tplc="0816000F" w:tentative="1">
      <w:start w:val="1"/>
      <w:numFmt w:val="decimal"/>
      <w:lvlText w:val="%7."/>
      <w:lvlJc w:val="left"/>
      <w:pPr>
        <w:ind w:left="5608" w:hanging="360"/>
      </w:pPr>
    </w:lvl>
    <w:lvl w:ilvl="7" w:tplc="08160019" w:tentative="1">
      <w:start w:val="1"/>
      <w:numFmt w:val="lowerLetter"/>
      <w:lvlText w:val="%8."/>
      <w:lvlJc w:val="left"/>
      <w:pPr>
        <w:ind w:left="6328" w:hanging="360"/>
      </w:pPr>
    </w:lvl>
    <w:lvl w:ilvl="8" w:tplc="0816001B" w:tentative="1">
      <w:start w:val="1"/>
      <w:numFmt w:val="lowerRoman"/>
      <w:lvlText w:val="%9."/>
      <w:lvlJc w:val="right"/>
      <w:pPr>
        <w:ind w:left="7048" w:hanging="180"/>
      </w:pPr>
    </w:lvl>
  </w:abstractNum>
  <w:abstractNum w:abstractNumId="41" w15:restartNumberingAfterBreak="0">
    <w:nsid w:val="642C439A"/>
    <w:multiLevelType w:val="hybridMultilevel"/>
    <w:tmpl w:val="6434A01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64EF0445"/>
    <w:multiLevelType w:val="hybridMultilevel"/>
    <w:tmpl w:val="03DC779E"/>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64FD7A08"/>
    <w:multiLevelType w:val="hybridMultilevel"/>
    <w:tmpl w:val="74A2C5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8BA7333"/>
    <w:multiLevelType w:val="hybridMultilevel"/>
    <w:tmpl w:val="BBA0788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693E3004"/>
    <w:multiLevelType w:val="hybridMultilevel"/>
    <w:tmpl w:val="AF96C16A"/>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6A7B428C"/>
    <w:multiLevelType w:val="hybridMultilevel"/>
    <w:tmpl w:val="49DE395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71F9247A"/>
    <w:multiLevelType w:val="hybridMultilevel"/>
    <w:tmpl w:val="44FA7D5E"/>
    <w:lvl w:ilvl="0" w:tplc="D9762DA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8" w15:restartNumberingAfterBreak="0">
    <w:nsid w:val="773B63B7"/>
    <w:multiLevelType w:val="hybridMultilevel"/>
    <w:tmpl w:val="7BEA4D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9" w15:restartNumberingAfterBreak="0">
    <w:nsid w:val="797D11F6"/>
    <w:multiLevelType w:val="hybridMultilevel"/>
    <w:tmpl w:val="62FCD182"/>
    <w:lvl w:ilvl="0" w:tplc="906AC0A4">
      <w:start w:val="1"/>
      <w:numFmt w:val="decimal"/>
      <w:lvlText w:val="%1."/>
      <w:lvlJc w:val="left"/>
      <w:pPr>
        <w:ind w:left="720" w:hanging="360"/>
      </w:pPr>
      <w:rPr>
        <w:rFonts w:hint="default"/>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857233198">
    <w:abstractNumId w:val="33"/>
  </w:num>
  <w:num w:numId="2" w16cid:durableId="1057630681">
    <w:abstractNumId w:val="26"/>
  </w:num>
  <w:num w:numId="3" w16cid:durableId="314913509">
    <w:abstractNumId w:val="35"/>
  </w:num>
  <w:num w:numId="4" w16cid:durableId="894464869">
    <w:abstractNumId w:val="27"/>
  </w:num>
  <w:num w:numId="5" w16cid:durableId="1547062608">
    <w:abstractNumId w:val="3"/>
  </w:num>
  <w:num w:numId="6" w16cid:durableId="1538614802">
    <w:abstractNumId w:val="2"/>
  </w:num>
  <w:num w:numId="7" w16cid:durableId="2029597918">
    <w:abstractNumId w:val="38"/>
  </w:num>
  <w:num w:numId="8" w16cid:durableId="585920339">
    <w:abstractNumId w:val="45"/>
  </w:num>
  <w:num w:numId="9" w16cid:durableId="533425676">
    <w:abstractNumId w:val="9"/>
  </w:num>
  <w:num w:numId="10" w16cid:durableId="1845625262">
    <w:abstractNumId w:val="20"/>
  </w:num>
  <w:num w:numId="11" w16cid:durableId="1848978455">
    <w:abstractNumId w:val="25"/>
  </w:num>
  <w:num w:numId="12" w16cid:durableId="708190787">
    <w:abstractNumId w:val="22"/>
  </w:num>
  <w:num w:numId="13" w16cid:durableId="549612983">
    <w:abstractNumId w:val="13"/>
  </w:num>
  <w:num w:numId="14" w16cid:durableId="1400396596">
    <w:abstractNumId w:val="23"/>
  </w:num>
  <w:num w:numId="15" w16cid:durableId="360939103">
    <w:abstractNumId w:val="7"/>
  </w:num>
  <w:num w:numId="16" w16cid:durableId="764037577">
    <w:abstractNumId w:val="32"/>
  </w:num>
  <w:num w:numId="17" w16cid:durableId="1056783137">
    <w:abstractNumId w:val="43"/>
  </w:num>
  <w:num w:numId="18" w16cid:durableId="399795991">
    <w:abstractNumId w:val="37"/>
  </w:num>
  <w:num w:numId="19" w16cid:durableId="1251352427">
    <w:abstractNumId w:val="4"/>
  </w:num>
  <w:num w:numId="20" w16cid:durableId="1878005442">
    <w:abstractNumId w:val="18"/>
  </w:num>
  <w:num w:numId="21" w16cid:durableId="794256338">
    <w:abstractNumId w:val="40"/>
  </w:num>
  <w:num w:numId="22" w16cid:durableId="138301670">
    <w:abstractNumId w:val="39"/>
  </w:num>
  <w:num w:numId="23" w16cid:durableId="1588264981">
    <w:abstractNumId w:val="28"/>
  </w:num>
  <w:num w:numId="24" w16cid:durableId="989939628">
    <w:abstractNumId w:val="12"/>
  </w:num>
  <w:num w:numId="25" w16cid:durableId="1939484670">
    <w:abstractNumId w:val="5"/>
  </w:num>
  <w:num w:numId="26" w16cid:durableId="1994916916">
    <w:abstractNumId w:val="41"/>
  </w:num>
  <w:num w:numId="27" w16cid:durableId="2008752543">
    <w:abstractNumId w:val="6"/>
  </w:num>
  <w:num w:numId="28" w16cid:durableId="487018362">
    <w:abstractNumId w:val="44"/>
  </w:num>
  <w:num w:numId="29" w16cid:durableId="165940787">
    <w:abstractNumId w:val="15"/>
  </w:num>
  <w:num w:numId="30" w16cid:durableId="419177291">
    <w:abstractNumId w:val="47"/>
  </w:num>
  <w:num w:numId="31" w16cid:durableId="1731490926">
    <w:abstractNumId w:val="11"/>
  </w:num>
  <w:num w:numId="32" w16cid:durableId="1891067764">
    <w:abstractNumId w:val="19"/>
  </w:num>
  <w:num w:numId="33" w16cid:durableId="937642983">
    <w:abstractNumId w:val="21"/>
  </w:num>
  <w:num w:numId="34" w16cid:durableId="531725930">
    <w:abstractNumId w:val="16"/>
  </w:num>
  <w:num w:numId="35" w16cid:durableId="1843281678">
    <w:abstractNumId w:val="1"/>
  </w:num>
  <w:num w:numId="36" w16cid:durableId="820269558">
    <w:abstractNumId w:val="36"/>
  </w:num>
  <w:num w:numId="37" w16cid:durableId="957688606">
    <w:abstractNumId w:val="46"/>
  </w:num>
  <w:num w:numId="38" w16cid:durableId="1384672309">
    <w:abstractNumId w:val="8"/>
  </w:num>
  <w:num w:numId="39" w16cid:durableId="1141190128">
    <w:abstractNumId w:val="34"/>
  </w:num>
  <w:num w:numId="40" w16cid:durableId="711996380">
    <w:abstractNumId w:val="14"/>
  </w:num>
  <w:num w:numId="41" w16cid:durableId="739986893">
    <w:abstractNumId w:val="31"/>
  </w:num>
  <w:num w:numId="42" w16cid:durableId="392511481">
    <w:abstractNumId w:val="29"/>
  </w:num>
  <w:num w:numId="43" w16cid:durableId="1197889436">
    <w:abstractNumId w:val="49"/>
  </w:num>
  <w:num w:numId="44" w16cid:durableId="444883146">
    <w:abstractNumId w:val="10"/>
  </w:num>
  <w:num w:numId="45" w16cid:durableId="1402361713">
    <w:abstractNumId w:val="24"/>
  </w:num>
  <w:num w:numId="46" w16cid:durableId="657420734">
    <w:abstractNumId w:val="42"/>
  </w:num>
  <w:num w:numId="47" w16cid:durableId="76026677">
    <w:abstractNumId w:val="17"/>
  </w:num>
  <w:num w:numId="48" w16cid:durableId="404183671">
    <w:abstractNumId w:val="30"/>
  </w:num>
  <w:num w:numId="49" w16cid:durableId="1725834615">
    <w:abstractNumId w:val="0"/>
  </w:num>
  <w:num w:numId="50" w16cid:durableId="66016345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7A"/>
    <w:rsid w:val="000018E7"/>
    <w:rsid w:val="00002231"/>
    <w:rsid w:val="00007568"/>
    <w:rsid w:val="00013363"/>
    <w:rsid w:val="00013F84"/>
    <w:rsid w:val="0001736B"/>
    <w:rsid w:val="000227B6"/>
    <w:rsid w:val="00023F86"/>
    <w:rsid w:val="0003376F"/>
    <w:rsid w:val="000411B9"/>
    <w:rsid w:val="00041B00"/>
    <w:rsid w:val="0004602F"/>
    <w:rsid w:val="00047CC8"/>
    <w:rsid w:val="00050E89"/>
    <w:rsid w:val="00051082"/>
    <w:rsid w:val="00051435"/>
    <w:rsid w:val="00055E2B"/>
    <w:rsid w:val="00081723"/>
    <w:rsid w:val="00084413"/>
    <w:rsid w:val="000933F7"/>
    <w:rsid w:val="00097EC6"/>
    <w:rsid w:val="000A1344"/>
    <w:rsid w:val="000A5DE1"/>
    <w:rsid w:val="000A5DEC"/>
    <w:rsid w:val="000A774B"/>
    <w:rsid w:val="000B2328"/>
    <w:rsid w:val="000C50ED"/>
    <w:rsid w:val="000D38F0"/>
    <w:rsid w:val="000D4E7D"/>
    <w:rsid w:val="000D71A8"/>
    <w:rsid w:val="000E416E"/>
    <w:rsid w:val="000F575B"/>
    <w:rsid w:val="00102660"/>
    <w:rsid w:val="001065E6"/>
    <w:rsid w:val="00127278"/>
    <w:rsid w:val="00132666"/>
    <w:rsid w:val="00133AC9"/>
    <w:rsid w:val="001368F5"/>
    <w:rsid w:val="00136EFA"/>
    <w:rsid w:val="0014324D"/>
    <w:rsid w:val="001463E1"/>
    <w:rsid w:val="00150473"/>
    <w:rsid w:val="0016549F"/>
    <w:rsid w:val="00167A44"/>
    <w:rsid w:val="00171BF1"/>
    <w:rsid w:val="0018051F"/>
    <w:rsid w:val="00182BDA"/>
    <w:rsid w:val="00184064"/>
    <w:rsid w:val="00184A95"/>
    <w:rsid w:val="00192CFF"/>
    <w:rsid w:val="00195CED"/>
    <w:rsid w:val="00195F0B"/>
    <w:rsid w:val="001978E4"/>
    <w:rsid w:val="001A0EE1"/>
    <w:rsid w:val="001A6B0A"/>
    <w:rsid w:val="001D3B31"/>
    <w:rsid w:val="001E32EA"/>
    <w:rsid w:val="001F4B17"/>
    <w:rsid w:val="00200A7B"/>
    <w:rsid w:val="00200ED2"/>
    <w:rsid w:val="00204314"/>
    <w:rsid w:val="002059AA"/>
    <w:rsid w:val="00210935"/>
    <w:rsid w:val="0021213C"/>
    <w:rsid w:val="00223F45"/>
    <w:rsid w:val="00226EFD"/>
    <w:rsid w:val="00231C9A"/>
    <w:rsid w:val="0024699C"/>
    <w:rsid w:val="00247961"/>
    <w:rsid w:val="00261C48"/>
    <w:rsid w:val="00282564"/>
    <w:rsid w:val="00282E87"/>
    <w:rsid w:val="00297D4D"/>
    <w:rsid w:val="002B04C5"/>
    <w:rsid w:val="002C6250"/>
    <w:rsid w:val="002E574D"/>
    <w:rsid w:val="002F0DC1"/>
    <w:rsid w:val="002F3C97"/>
    <w:rsid w:val="00301762"/>
    <w:rsid w:val="00301DEB"/>
    <w:rsid w:val="00313C30"/>
    <w:rsid w:val="00313C76"/>
    <w:rsid w:val="0031483A"/>
    <w:rsid w:val="003154C5"/>
    <w:rsid w:val="0031685F"/>
    <w:rsid w:val="00332477"/>
    <w:rsid w:val="00332A80"/>
    <w:rsid w:val="00335078"/>
    <w:rsid w:val="00335861"/>
    <w:rsid w:val="0033662D"/>
    <w:rsid w:val="003525C7"/>
    <w:rsid w:val="00353430"/>
    <w:rsid w:val="00353CC0"/>
    <w:rsid w:val="003540EE"/>
    <w:rsid w:val="003628B1"/>
    <w:rsid w:val="003648CD"/>
    <w:rsid w:val="003743EC"/>
    <w:rsid w:val="0037554F"/>
    <w:rsid w:val="003809EC"/>
    <w:rsid w:val="003A5D26"/>
    <w:rsid w:val="003B0D36"/>
    <w:rsid w:val="003B16C7"/>
    <w:rsid w:val="003B544E"/>
    <w:rsid w:val="003C071A"/>
    <w:rsid w:val="003C764C"/>
    <w:rsid w:val="003D2401"/>
    <w:rsid w:val="003E1731"/>
    <w:rsid w:val="003E1EB2"/>
    <w:rsid w:val="003E23C4"/>
    <w:rsid w:val="003E706A"/>
    <w:rsid w:val="003E7325"/>
    <w:rsid w:val="003F3157"/>
    <w:rsid w:val="003F3F26"/>
    <w:rsid w:val="003F42F3"/>
    <w:rsid w:val="003F5F04"/>
    <w:rsid w:val="003F7137"/>
    <w:rsid w:val="004017D5"/>
    <w:rsid w:val="00402572"/>
    <w:rsid w:val="0040396C"/>
    <w:rsid w:val="00405006"/>
    <w:rsid w:val="0040526A"/>
    <w:rsid w:val="0041028E"/>
    <w:rsid w:val="00413DE4"/>
    <w:rsid w:val="00425B23"/>
    <w:rsid w:val="00427300"/>
    <w:rsid w:val="00445CA6"/>
    <w:rsid w:val="00451351"/>
    <w:rsid w:val="00451CBC"/>
    <w:rsid w:val="0045792B"/>
    <w:rsid w:val="00462E38"/>
    <w:rsid w:val="004743D3"/>
    <w:rsid w:val="00475062"/>
    <w:rsid w:val="00477400"/>
    <w:rsid w:val="00484C98"/>
    <w:rsid w:val="00497AC1"/>
    <w:rsid w:val="004A3BB9"/>
    <w:rsid w:val="004B47BF"/>
    <w:rsid w:val="004B4956"/>
    <w:rsid w:val="004C46A6"/>
    <w:rsid w:val="004D6C7D"/>
    <w:rsid w:val="004D78E8"/>
    <w:rsid w:val="004D7C0D"/>
    <w:rsid w:val="004E4737"/>
    <w:rsid w:val="004F20B8"/>
    <w:rsid w:val="004F5B6B"/>
    <w:rsid w:val="004F64C8"/>
    <w:rsid w:val="004F66B6"/>
    <w:rsid w:val="00505583"/>
    <w:rsid w:val="00506EFD"/>
    <w:rsid w:val="0051186F"/>
    <w:rsid w:val="00516610"/>
    <w:rsid w:val="00522CDC"/>
    <w:rsid w:val="00524D63"/>
    <w:rsid w:val="00536AC6"/>
    <w:rsid w:val="00540386"/>
    <w:rsid w:val="00541568"/>
    <w:rsid w:val="00561DA0"/>
    <w:rsid w:val="0057680C"/>
    <w:rsid w:val="0058623F"/>
    <w:rsid w:val="005A4CE1"/>
    <w:rsid w:val="005A608F"/>
    <w:rsid w:val="005B3CEC"/>
    <w:rsid w:val="005B49EB"/>
    <w:rsid w:val="005C1CEB"/>
    <w:rsid w:val="005C68C9"/>
    <w:rsid w:val="005D1B91"/>
    <w:rsid w:val="005D2D4C"/>
    <w:rsid w:val="005D2E6E"/>
    <w:rsid w:val="005D41C6"/>
    <w:rsid w:val="005E06B0"/>
    <w:rsid w:val="005E281F"/>
    <w:rsid w:val="005E595B"/>
    <w:rsid w:val="005E77A0"/>
    <w:rsid w:val="005F44DA"/>
    <w:rsid w:val="005F721F"/>
    <w:rsid w:val="00603035"/>
    <w:rsid w:val="00604C67"/>
    <w:rsid w:val="00606E9C"/>
    <w:rsid w:val="006121D8"/>
    <w:rsid w:val="00615363"/>
    <w:rsid w:val="00617604"/>
    <w:rsid w:val="00626FB8"/>
    <w:rsid w:val="00626FC6"/>
    <w:rsid w:val="00643C1E"/>
    <w:rsid w:val="00645360"/>
    <w:rsid w:val="006453C9"/>
    <w:rsid w:val="006569D7"/>
    <w:rsid w:val="006577FB"/>
    <w:rsid w:val="006634E0"/>
    <w:rsid w:val="006660F4"/>
    <w:rsid w:val="00672435"/>
    <w:rsid w:val="00673F73"/>
    <w:rsid w:val="006928C5"/>
    <w:rsid w:val="006A4828"/>
    <w:rsid w:val="006A6494"/>
    <w:rsid w:val="006B0EFD"/>
    <w:rsid w:val="006B4105"/>
    <w:rsid w:val="006B4714"/>
    <w:rsid w:val="006B5099"/>
    <w:rsid w:val="006B58F5"/>
    <w:rsid w:val="006C7C2F"/>
    <w:rsid w:val="006D364A"/>
    <w:rsid w:val="006D379F"/>
    <w:rsid w:val="006D592C"/>
    <w:rsid w:val="006D63A8"/>
    <w:rsid w:val="006E0332"/>
    <w:rsid w:val="006E52F3"/>
    <w:rsid w:val="006F59EA"/>
    <w:rsid w:val="00700038"/>
    <w:rsid w:val="00706BA0"/>
    <w:rsid w:val="00713D68"/>
    <w:rsid w:val="00723164"/>
    <w:rsid w:val="00724C4D"/>
    <w:rsid w:val="007257D2"/>
    <w:rsid w:val="007268FE"/>
    <w:rsid w:val="00735DB5"/>
    <w:rsid w:val="00740A34"/>
    <w:rsid w:val="00741814"/>
    <w:rsid w:val="007425BE"/>
    <w:rsid w:val="00745ACA"/>
    <w:rsid w:val="00746203"/>
    <w:rsid w:val="00750926"/>
    <w:rsid w:val="007649D2"/>
    <w:rsid w:val="007724DD"/>
    <w:rsid w:val="00772B6B"/>
    <w:rsid w:val="00777757"/>
    <w:rsid w:val="007806D9"/>
    <w:rsid w:val="00780981"/>
    <w:rsid w:val="00782842"/>
    <w:rsid w:val="00782F8F"/>
    <w:rsid w:val="0078416D"/>
    <w:rsid w:val="0078473F"/>
    <w:rsid w:val="00785CC2"/>
    <w:rsid w:val="007912A1"/>
    <w:rsid w:val="00795E39"/>
    <w:rsid w:val="007A0367"/>
    <w:rsid w:val="007A0901"/>
    <w:rsid w:val="007A4F78"/>
    <w:rsid w:val="007A743C"/>
    <w:rsid w:val="007A74E9"/>
    <w:rsid w:val="007B215F"/>
    <w:rsid w:val="007C6495"/>
    <w:rsid w:val="007C6B2E"/>
    <w:rsid w:val="007C7B42"/>
    <w:rsid w:val="007D3C1D"/>
    <w:rsid w:val="007E41F5"/>
    <w:rsid w:val="007E4F8F"/>
    <w:rsid w:val="008074DF"/>
    <w:rsid w:val="00807B8F"/>
    <w:rsid w:val="00812E5B"/>
    <w:rsid w:val="00815D38"/>
    <w:rsid w:val="00821552"/>
    <w:rsid w:val="008246DF"/>
    <w:rsid w:val="00843B92"/>
    <w:rsid w:val="00845C2A"/>
    <w:rsid w:val="00847CBD"/>
    <w:rsid w:val="00850048"/>
    <w:rsid w:val="0085034E"/>
    <w:rsid w:val="00850A0A"/>
    <w:rsid w:val="00853DB7"/>
    <w:rsid w:val="00853E58"/>
    <w:rsid w:val="008622F1"/>
    <w:rsid w:val="008638BA"/>
    <w:rsid w:val="008674C3"/>
    <w:rsid w:val="00890ACA"/>
    <w:rsid w:val="008918C2"/>
    <w:rsid w:val="008A0CB2"/>
    <w:rsid w:val="008B0AF7"/>
    <w:rsid w:val="008B2AD8"/>
    <w:rsid w:val="008B4882"/>
    <w:rsid w:val="008C111A"/>
    <w:rsid w:val="008E39A3"/>
    <w:rsid w:val="008E6B83"/>
    <w:rsid w:val="008E7A1E"/>
    <w:rsid w:val="008F6D3E"/>
    <w:rsid w:val="008F768F"/>
    <w:rsid w:val="00901438"/>
    <w:rsid w:val="00910AC0"/>
    <w:rsid w:val="009147E5"/>
    <w:rsid w:val="00923C3F"/>
    <w:rsid w:val="009268DC"/>
    <w:rsid w:val="009272BE"/>
    <w:rsid w:val="009321E7"/>
    <w:rsid w:val="0094236F"/>
    <w:rsid w:val="00960783"/>
    <w:rsid w:val="0097023F"/>
    <w:rsid w:val="0097083B"/>
    <w:rsid w:val="00981195"/>
    <w:rsid w:val="00982D7B"/>
    <w:rsid w:val="00986924"/>
    <w:rsid w:val="00987D15"/>
    <w:rsid w:val="00990BDA"/>
    <w:rsid w:val="0099347D"/>
    <w:rsid w:val="00994B18"/>
    <w:rsid w:val="009A2967"/>
    <w:rsid w:val="009A7380"/>
    <w:rsid w:val="009B7B0D"/>
    <w:rsid w:val="009C16B3"/>
    <w:rsid w:val="009C48B7"/>
    <w:rsid w:val="009C6967"/>
    <w:rsid w:val="009D06D7"/>
    <w:rsid w:val="009E7970"/>
    <w:rsid w:val="009F3350"/>
    <w:rsid w:val="009F5F3A"/>
    <w:rsid w:val="00A017B6"/>
    <w:rsid w:val="00A05168"/>
    <w:rsid w:val="00A1336C"/>
    <w:rsid w:val="00A13AD0"/>
    <w:rsid w:val="00A15B9F"/>
    <w:rsid w:val="00A205EE"/>
    <w:rsid w:val="00A21EB0"/>
    <w:rsid w:val="00A23886"/>
    <w:rsid w:val="00A35157"/>
    <w:rsid w:val="00A35793"/>
    <w:rsid w:val="00A37BB0"/>
    <w:rsid w:val="00A432F5"/>
    <w:rsid w:val="00A4725E"/>
    <w:rsid w:val="00A53B8D"/>
    <w:rsid w:val="00A63FDF"/>
    <w:rsid w:val="00A647E7"/>
    <w:rsid w:val="00A64FEC"/>
    <w:rsid w:val="00A6694E"/>
    <w:rsid w:val="00A7607F"/>
    <w:rsid w:val="00A82112"/>
    <w:rsid w:val="00A83DB9"/>
    <w:rsid w:val="00A84D5F"/>
    <w:rsid w:val="00A92F7F"/>
    <w:rsid w:val="00A9365E"/>
    <w:rsid w:val="00AA48E4"/>
    <w:rsid w:val="00AB1584"/>
    <w:rsid w:val="00AC5E7A"/>
    <w:rsid w:val="00AD598C"/>
    <w:rsid w:val="00AE33D3"/>
    <w:rsid w:val="00AF3D50"/>
    <w:rsid w:val="00AF7113"/>
    <w:rsid w:val="00B02D4F"/>
    <w:rsid w:val="00B04F70"/>
    <w:rsid w:val="00B125CC"/>
    <w:rsid w:val="00B12AEE"/>
    <w:rsid w:val="00B20C5A"/>
    <w:rsid w:val="00B20E46"/>
    <w:rsid w:val="00B236B5"/>
    <w:rsid w:val="00B278BB"/>
    <w:rsid w:val="00B27E0E"/>
    <w:rsid w:val="00B35A83"/>
    <w:rsid w:val="00B43372"/>
    <w:rsid w:val="00B510AB"/>
    <w:rsid w:val="00B53B40"/>
    <w:rsid w:val="00B53C4F"/>
    <w:rsid w:val="00B62A87"/>
    <w:rsid w:val="00B70A1D"/>
    <w:rsid w:val="00B74632"/>
    <w:rsid w:val="00B77976"/>
    <w:rsid w:val="00B851E6"/>
    <w:rsid w:val="00B86B88"/>
    <w:rsid w:val="00B90108"/>
    <w:rsid w:val="00B9178D"/>
    <w:rsid w:val="00B955B7"/>
    <w:rsid w:val="00BB337C"/>
    <w:rsid w:val="00BB414F"/>
    <w:rsid w:val="00BB6B95"/>
    <w:rsid w:val="00BB7A67"/>
    <w:rsid w:val="00BC21F7"/>
    <w:rsid w:val="00BC7383"/>
    <w:rsid w:val="00BD1A6E"/>
    <w:rsid w:val="00BD1EA3"/>
    <w:rsid w:val="00BE11C6"/>
    <w:rsid w:val="00BE6BB6"/>
    <w:rsid w:val="00C059E2"/>
    <w:rsid w:val="00C17DB4"/>
    <w:rsid w:val="00C21F95"/>
    <w:rsid w:val="00C22800"/>
    <w:rsid w:val="00C256DD"/>
    <w:rsid w:val="00C306F3"/>
    <w:rsid w:val="00C52FD1"/>
    <w:rsid w:val="00C5372D"/>
    <w:rsid w:val="00C5762D"/>
    <w:rsid w:val="00C64331"/>
    <w:rsid w:val="00C64AEC"/>
    <w:rsid w:val="00C75CE6"/>
    <w:rsid w:val="00C831F9"/>
    <w:rsid w:val="00C84772"/>
    <w:rsid w:val="00C90279"/>
    <w:rsid w:val="00CA01A4"/>
    <w:rsid w:val="00CA5FFD"/>
    <w:rsid w:val="00CD38DD"/>
    <w:rsid w:val="00CE000A"/>
    <w:rsid w:val="00CE3C3D"/>
    <w:rsid w:val="00CE7D3E"/>
    <w:rsid w:val="00CF1921"/>
    <w:rsid w:val="00CF43B4"/>
    <w:rsid w:val="00CF46C3"/>
    <w:rsid w:val="00D010DC"/>
    <w:rsid w:val="00D15DC6"/>
    <w:rsid w:val="00D170C7"/>
    <w:rsid w:val="00D17571"/>
    <w:rsid w:val="00D17DE7"/>
    <w:rsid w:val="00D22E2E"/>
    <w:rsid w:val="00D250B7"/>
    <w:rsid w:val="00D261AE"/>
    <w:rsid w:val="00D27B95"/>
    <w:rsid w:val="00D30511"/>
    <w:rsid w:val="00D33470"/>
    <w:rsid w:val="00D36778"/>
    <w:rsid w:val="00D43DD3"/>
    <w:rsid w:val="00D44F29"/>
    <w:rsid w:val="00D45265"/>
    <w:rsid w:val="00D564C7"/>
    <w:rsid w:val="00D57907"/>
    <w:rsid w:val="00D57C83"/>
    <w:rsid w:val="00D81368"/>
    <w:rsid w:val="00D908E9"/>
    <w:rsid w:val="00DA2AC8"/>
    <w:rsid w:val="00DA3C2D"/>
    <w:rsid w:val="00DA656B"/>
    <w:rsid w:val="00DA7152"/>
    <w:rsid w:val="00DC68CE"/>
    <w:rsid w:val="00DD2DE3"/>
    <w:rsid w:val="00DD5D51"/>
    <w:rsid w:val="00DF67AB"/>
    <w:rsid w:val="00E03DED"/>
    <w:rsid w:val="00E0586D"/>
    <w:rsid w:val="00E07128"/>
    <w:rsid w:val="00E16267"/>
    <w:rsid w:val="00E2045F"/>
    <w:rsid w:val="00E206DE"/>
    <w:rsid w:val="00E2463E"/>
    <w:rsid w:val="00E3652F"/>
    <w:rsid w:val="00E40C02"/>
    <w:rsid w:val="00E42201"/>
    <w:rsid w:val="00E43709"/>
    <w:rsid w:val="00E56166"/>
    <w:rsid w:val="00E57FEE"/>
    <w:rsid w:val="00E60ECF"/>
    <w:rsid w:val="00E62820"/>
    <w:rsid w:val="00E62BB8"/>
    <w:rsid w:val="00E65063"/>
    <w:rsid w:val="00E70194"/>
    <w:rsid w:val="00E812C8"/>
    <w:rsid w:val="00E83CF8"/>
    <w:rsid w:val="00E92DFB"/>
    <w:rsid w:val="00E97068"/>
    <w:rsid w:val="00EA0CE3"/>
    <w:rsid w:val="00EB4E0E"/>
    <w:rsid w:val="00EB6CA8"/>
    <w:rsid w:val="00EC1ADD"/>
    <w:rsid w:val="00EF5769"/>
    <w:rsid w:val="00F014DF"/>
    <w:rsid w:val="00F0182B"/>
    <w:rsid w:val="00F03A78"/>
    <w:rsid w:val="00F15594"/>
    <w:rsid w:val="00F17E02"/>
    <w:rsid w:val="00F264ED"/>
    <w:rsid w:val="00F33F66"/>
    <w:rsid w:val="00F4423D"/>
    <w:rsid w:val="00F45E84"/>
    <w:rsid w:val="00F51059"/>
    <w:rsid w:val="00F5265D"/>
    <w:rsid w:val="00F559B6"/>
    <w:rsid w:val="00F64C2F"/>
    <w:rsid w:val="00F708F1"/>
    <w:rsid w:val="00F7103B"/>
    <w:rsid w:val="00F72F4D"/>
    <w:rsid w:val="00F82B2C"/>
    <w:rsid w:val="00F8696A"/>
    <w:rsid w:val="00F86DCF"/>
    <w:rsid w:val="00F91810"/>
    <w:rsid w:val="00FA2E7E"/>
    <w:rsid w:val="00FA4324"/>
    <w:rsid w:val="00FA5109"/>
    <w:rsid w:val="00FB3004"/>
    <w:rsid w:val="00FC1D32"/>
    <w:rsid w:val="00FD1802"/>
    <w:rsid w:val="00FD4852"/>
    <w:rsid w:val="00FD5197"/>
    <w:rsid w:val="00FE01E9"/>
    <w:rsid w:val="00FF613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A9AD"/>
  <w15:chartTrackingRefBased/>
  <w15:docId w15:val="{FA61179E-4D36-444B-B5B2-0DB008BA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P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8FE"/>
  </w:style>
  <w:style w:type="paragraph" w:styleId="Ttulo1">
    <w:name w:val="heading 1"/>
    <w:basedOn w:val="Normal"/>
    <w:next w:val="Normal"/>
    <w:link w:val="Ttulo1Carter"/>
    <w:uiPriority w:val="9"/>
    <w:qFormat/>
    <w:rsid w:val="007268F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ter"/>
    <w:uiPriority w:val="9"/>
    <w:unhideWhenUsed/>
    <w:qFormat/>
    <w:rsid w:val="007268F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ter"/>
    <w:uiPriority w:val="9"/>
    <w:unhideWhenUsed/>
    <w:qFormat/>
    <w:rsid w:val="007268F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ter"/>
    <w:uiPriority w:val="9"/>
    <w:semiHidden/>
    <w:unhideWhenUsed/>
    <w:qFormat/>
    <w:rsid w:val="007268F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ter"/>
    <w:uiPriority w:val="9"/>
    <w:semiHidden/>
    <w:unhideWhenUsed/>
    <w:qFormat/>
    <w:rsid w:val="007268F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ter"/>
    <w:uiPriority w:val="9"/>
    <w:semiHidden/>
    <w:unhideWhenUsed/>
    <w:qFormat/>
    <w:rsid w:val="007268FE"/>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ter"/>
    <w:uiPriority w:val="9"/>
    <w:semiHidden/>
    <w:unhideWhenUsed/>
    <w:qFormat/>
    <w:rsid w:val="007268FE"/>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ter"/>
    <w:uiPriority w:val="9"/>
    <w:semiHidden/>
    <w:unhideWhenUsed/>
    <w:qFormat/>
    <w:rsid w:val="007268F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ter"/>
    <w:uiPriority w:val="9"/>
    <w:semiHidden/>
    <w:unhideWhenUsed/>
    <w:qFormat/>
    <w:rsid w:val="007268F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AC5E7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C5E7A"/>
  </w:style>
  <w:style w:type="paragraph" w:styleId="Rodap">
    <w:name w:val="footer"/>
    <w:basedOn w:val="Normal"/>
    <w:link w:val="RodapCarter"/>
    <w:uiPriority w:val="99"/>
    <w:unhideWhenUsed/>
    <w:rsid w:val="00AC5E7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C5E7A"/>
  </w:style>
  <w:style w:type="character" w:customStyle="1" w:styleId="Ttulo1Carter">
    <w:name w:val="Título 1 Caráter"/>
    <w:basedOn w:val="Tipodeletrapredefinidodopargrafo"/>
    <w:link w:val="Ttulo1"/>
    <w:uiPriority w:val="9"/>
    <w:rsid w:val="007268FE"/>
    <w:rPr>
      <w:rFonts w:asciiTheme="majorHAnsi" w:eastAsiaTheme="majorEastAsia" w:hAnsiTheme="majorHAnsi" w:cstheme="majorBidi"/>
      <w:color w:val="538135" w:themeColor="accent6" w:themeShade="BF"/>
      <w:sz w:val="40"/>
      <w:szCs w:val="40"/>
    </w:rPr>
  </w:style>
  <w:style w:type="paragraph" w:styleId="Cabealhodondice">
    <w:name w:val="TOC Heading"/>
    <w:basedOn w:val="Ttulo1"/>
    <w:next w:val="Normal"/>
    <w:uiPriority w:val="39"/>
    <w:unhideWhenUsed/>
    <w:qFormat/>
    <w:rsid w:val="007268FE"/>
    <w:pPr>
      <w:outlineLvl w:val="9"/>
    </w:pPr>
  </w:style>
  <w:style w:type="character" w:customStyle="1" w:styleId="Ttulo2Carter">
    <w:name w:val="Título 2 Caráter"/>
    <w:basedOn w:val="Tipodeletrapredefinidodopargrafo"/>
    <w:link w:val="Ttulo2"/>
    <w:uiPriority w:val="9"/>
    <w:semiHidden/>
    <w:rsid w:val="007268FE"/>
    <w:rPr>
      <w:rFonts w:asciiTheme="majorHAnsi" w:eastAsiaTheme="majorEastAsia" w:hAnsiTheme="majorHAnsi" w:cstheme="majorBidi"/>
      <w:color w:val="538135" w:themeColor="accent6" w:themeShade="BF"/>
      <w:sz w:val="28"/>
      <w:szCs w:val="28"/>
    </w:rPr>
  </w:style>
  <w:style w:type="character" w:customStyle="1" w:styleId="Ttulo3Carter">
    <w:name w:val="Título 3 Caráter"/>
    <w:basedOn w:val="Tipodeletrapredefinidodopargrafo"/>
    <w:link w:val="Ttulo3"/>
    <w:uiPriority w:val="9"/>
    <w:rsid w:val="007268FE"/>
    <w:rPr>
      <w:rFonts w:asciiTheme="majorHAnsi" w:eastAsiaTheme="majorEastAsia" w:hAnsiTheme="majorHAnsi" w:cstheme="majorBidi"/>
      <w:color w:val="538135" w:themeColor="accent6" w:themeShade="BF"/>
      <w:sz w:val="24"/>
      <w:szCs w:val="24"/>
    </w:rPr>
  </w:style>
  <w:style w:type="character" w:customStyle="1" w:styleId="Ttulo4Carter">
    <w:name w:val="Título 4 Caráter"/>
    <w:basedOn w:val="Tipodeletrapredefinidodopargrafo"/>
    <w:link w:val="Ttulo4"/>
    <w:uiPriority w:val="9"/>
    <w:semiHidden/>
    <w:rsid w:val="007268FE"/>
    <w:rPr>
      <w:rFonts w:asciiTheme="majorHAnsi" w:eastAsiaTheme="majorEastAsia" w:hAnsiTheme="majorHAnsi" w:cstheme="majorBidi"/>
      <w:color w:val="70AD47" w:themeColor="accent6"/>
      <w:sz w:val="22"/>
      <w:szCs w:val="22"/>
    </w:rPr>
  </w:style>
  <w:style w:type="character" w:customStyle="1" w:styleId="Ttulo5Carter">
    <w:name w:val="Título 5 Caráter"/>
    <w:basedOn w:val="Tipodeletrapredefinidodopargrafo"/>
    <w:link w:val="Ttulo5"/>
    <w:uiPriority w:val="9"/>
    <w:semiHidden/>
    <w:rsid w:val="007268FE"/>
    <w:rPr>
      <w:rFonts w:asciiTheme="majorHAnsi" w:eastAsiaTheme="majorEastAsia" w:hAnsiTheme="majorHAnsi" w:cstheme="majorBidi"/>
      <w:i/>
      <w:iCs/>
      <w:color w:val="70AD47" w:themeColor="accent6"/>
      <w:sz w:val="22"/>
      <w:szCs w:val="22"/>
    </w:rPr>
  </w:style>
  <w:style w:type="character" w:customStyle="1" w:styleId="Ttulo6Carter">
    <w:name w:val="Título 6 Caráter"/>
    <w:basedOn w:val="Tipodeletrapredefinidodopargrafo"/>
    <w:link w:val="Ttulo6"/>
    <w:uiPriority w:val="9"/>
    <w:semiHidden/>
    <w:rsid w:val="007268FE"/>
    <w:rPr>
      <w:rFonts w:asciiTheme="majorHAnsi" w:eastAsiaTheme="majorEastAsia" w:hAnsiTheme="majorHAnsi" w:cstheme="majorBidi"/>
      <w:color w:val="70AD47" w:themeColor="accent6"/>
    </w:rPr>
  </w:style>
  <w:style w:type="character" w:customStyle="1" w:styleId="Ttulo7Carter">
    <w:name w:val="Título 7 Caráter"/>
    <w:basedOn w:val="Tipodeletrapredefinidodopargrafo"/>
    <w:link w:val="Ttulo7"/>
    <w:uiPriority w:val="9"/>
    <w:semiHidden/>
    <w:rsid w:val="007268FE"/>
    <w:rPr>
      <w:rFonts w:asciiTheme="majorHAnsi" w:eastAsiaTheme="majorEastAsia" w:hAnsiTheme="majorHAnsi" w:cstheme="majorBidi"/>
      <w:b/>
      <w:bCs/>
      <w:color w:val="70AD47" w:themeColor="accent6"/>
    </w:rPr>
  </w:style>
  <w:style w:type="character" w:customStyle="1" w:styleId="Ttulo8Carter">
    <w:name w:val="Título 8 Caráter"/>
    <w:basedOn w:val="Tipodeletrapredefinidodopargrafo"/>
    <w:link w:val="Ttulo8"/>
    <w:uiPriority w:val="9"/>
    <w:semiHidden/>
    <w:rsid w:val="007268FE"/>
    <w:rPr>
      <w:rFonts w:asciiTheme="majorHAnsi" w:eastAsiaTheme="majorEastAsia" w:hAnsiTheme="majorHAnsi" w:cstheme="majorBidi"/>
      <w:b/>
      <w:bCs/>
      <w:i/>
      <w:iCs/>
      <w:color w:val="70AD47" w:themeColor="accent6"/>
      <w:sz w:val="20"/>
      <w:szCs w:val="20"/>
    </w:rPr>
  </w:style>
  <w:style w:type="character" w:customStyle="1" w:styleId="Ttulo9Carter">
    <w:name w:val="Título 9 Caráter"/>
    <w:basedOn w:val="Tipodeletrapredefinidodopargrafo"/>
    <w:link w:val="Ttulo9"/>
    <w:uiPriority w:val="9"/>
    <w:semiHidden/>
    <w:rsid w:val="007268FE"/>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7268FE"/>
    <w:pPr>
      <w:spacing w:line="240" w:lineRule="auto"/>
    </w:pPr>
    <w:rPr>
      <w:b/>
      <w:bCs/>
      <w:smallCaps/>
      <w:color w:val="595959" w:themeColor="text1" w:themeTint="A6"/>
    </w:rPr>
  </w:style>
  <w:style w:type="paragraph" w:styleId="Ttulo">
    <w:name w:val="Title"/>
    <w:basedOn w:val="Normal"/>
    <w:next w:val="Normal"/>
    <w:link w:val="TtuloCarter"/>
    <w:uiPriority w:val="10"/>
    <w:qFormat/>
    <w:rsid w:val="007268F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ter">
    <w:name w:val="Título Caráter"/>
    <w:basedOn w:val="Tipodeletrapredefinidodopargrafo"/>
    <w:link w:val="Ttulo"/>
    <w:uiPriority w:val="10"/>
    <w:rsid w:val="007268FE"/>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ter"/>
    <w:uiPriority w:val="11"/>
    <w:qFormat/>
    <w:rsid w:val="007268FE"/>
    <w:pPr>
      <w:numPr>
        <w:ilvl w:val="1"/>
      </w:numPr>
      <w:spacing w:line="240" w:lineRule="auto"/>
    </w:pPr>
    <w:rPr>
      <w:rFonts w:asciiTheme="majorHAnsi" w:eastAsiaTheme="majorEastAsia" w:hAnsiTheme="majorHAnsi" w:cstheme="majorBidi"/>
      <w:sz w:val="30"/>
      <w:szCs w:val="30"/>
    </w:rPr>
  </w:style>
  <w:style w:type="character" w:customStyle="1" w:styleId="SubttuloCarter">
    <w:name w:val="Subtítulo Caráter"/>
    <w:basedOn w:val="Tipodeletrapredefinidodopargrafo"/>
    <w:link w:val="Subttulo"/>
    <w:uiPriority w:val="11"/>
    <w:rsid w:val="007268FE"/>
    <w:rPr>
      <w:rFonts w:asciiTheme="majorHAnsi" w:eastAsiaTheme="majorEastAsia" w:hAnsiTheme="majorHAnsi" w:cstheme="majorBidi"/>
      <w:sz w:val="30"/>
      <w:szCs w:val="30"/>
    </w:rPr>
  </w:style>
  <w:style w:type="character" w:styleId="Forte">
    <w:name w:val="Strong"/>
    <w:basedOn w:val="Tipodeletrapredefinidodopargrafo"/>
    <w:uiPriority w:val="22"/>
    <w:qFormat/>
    <w:rsid w:val="007268FE"/>
    <w:rPr>
      <w:b/>
      <w:bCs/>
    </w:rPr>
  </w:style>
  <w:style w:type="character" w:styleId="nfase">
    <w:name w:val="Emphasis"/>
    <w:basedOn w:val="Tipodeletrapredefinidodopargrafo"/>
    <w:uiPriority w:val="20"/>
    <w:qFormat/>
    <w:rsid w:val="007268FE"/>
    <w:rPr>
      <w:i/>
      <w:iCs/>
      <w:color w:val="70AD47" w:themeColor="accent6"/>
    </w:rPr>
  </w:style>
  <w:style w:type="paragraph" w:styleId="SemEspaamento">
    <w:name w:val="No Spacing"/>
    <w:uiPriority w:val="1"/>
    <w:qFormat/>
    <w:rsid w:val="007268FE"/>
    <w:pPr>
      <w:spacing w:after="0" w:line="240" w:lineRule="auto"/>
    </w:pPr>
  </w:style>
  <w:style w:type="paragraph" w:styleId="Citao">
    <w:name w:val="Quote"/>
    <w:basedOn w:val="Normal"/>
    <w:next w:val="Normal"/>
    <w:link w:val="CitaoCarter"/>
    <w:uiPriority w:val="29"/>
    <w:qFormat/>
    <w:rsid w:val="007268FE"/>
    <w:pPr>
      <w:spacing w:before="160"/>
      <w:ind w:left="720" w:right="720"/>
      <w:jc w:val="center"/>
    </w:pPr>
    <w:rPr>
      <w:i/>
      <w:iCs/>
      <w:color w:val="262626" w:themeColor="text1" w:themeTint="D9"/>
    </w:rPr>
  </w:style>
  <w:style w:type="character" w:customStyle="1" w:styleId="CitaoCarter">
    <w:name w:val="Citação Caráter"/>
    <w:basedOn w:val="Tipodeletrapredefinidodopargrafo"/>
    <w:link w:val="Citao"/>
    <w:uiPriority w:val="29"/>
    <w:rsid w:val="007268FE"/>
    <w:rPr>
      <w:i/>
      <w:iCs/>
      <w:color w:val="262626" w:themeColor="text1" w:themeTint="D9"/>
    </w:rPr>
  </w:style>
  <w:style w:type="paragraph" w:styleId="CitaoIntensa">
    <w:name w:val="Intense Quote"/>
    <w:basedOn w:val="Normal"/>
    <w:next w:val="Normal"/>
    <w:link w:val="CitaoIntensaCarter"/>
    <w:uiPriority w:val="30"/>
    <w:qFormat/>
    <w:rsid w:val="007268F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arter">
    <w:name w:val="Citação Intensa Caráter"/>
    <w:basedOn w:val="Tipodeletrapredefinidodopargrafo"/>
    <w:link w:val="CitaoIntensa"/>
    <w:uiPriority w:val="30"/>
    <w:rsid w:val="007268FE"/>
    <w:rPr>
      <w:rFonts w:asciiTheme="majorHAnsi" w:eastAsiaTheme="majorEastAsia" w:hAnsiTheme="majorHAnsi" w:cstheme="majorBidi"/>
      <w:i/>
      <w:iCs/>
      <w:color w:val="70AD47" w:themeColor="accent6"/>
      <w:sz w:val="32"/>
      <w:szCs w:val="32"/>
    </w:rPr>
  </w:style>
  <w:style w:type="character" w:styleId="nfaseDiscreta">
    <w:name w:val="Subtle Emphasis"/>
    <w:basedOn w:val="Tipodeletrapredefinidodopargrafo"/>
    <w:uiPriority w:val="19"/>
    <w:qFormat/>
    <w:rsid w:val="007268FE"/>
    <w:rPr>
      <w:i/>
      <w:iCs/>
    </w:rPr>
  </w:style>
  <w:style w:type="character" w:styleId="nfaseIntensa">
    <w:name w:val="Intense Emphasis"/>
    <w:basedOn w:val="Tipodeletrapredefinidodopargrafo"/>
    <w:uiPriority w:val="21"/>
    <w:qFormat/>
    <w:rsid w:val="007268FE"/>
    <w:rPr>
      <w:b/>
      <w:bCs/>
      <w:i/>
      <w:iCs/>
    </w:rPr>
  </w:style>
  <w:style w:type="character" w:styleId="RefernciaDiscreta">
    <w:name w:val="Subtle Reference"/>
    <w:basedOn w:val="Tipodeletrapredefinidodopargrafo"/>
    <w:uiPriority w:val="31"/>
    <w:qFormat/>
    <w:rsid w:val="007268FE"/>
    <w:rPr>
      <w:smallCaps/>
      <w:color w:val="595959" w:themeColor="text1" w:themeTint="A6"/>
    </w:rPr>
  </w:style>
  <w:style w:type="character" w:styleId="RefernciaIntensa">
    <w:name w:val="Intense Reference"/>
    <w:basedOn w:val="Tipodeletrapredefinidodopargrafo"/>
    <w:uiPriority w:val="32"/>
    <w:qFormat/>
    <w:rsid w:val="007268FE"/>
    <w:rPr>
      <w:b/>
      <w:bCs/>
      <w:smallCaps/>
      <w:color w:val="70AD47" w:themeColor="accent6"/>
    </w:rPr>
  </w:style>
  <w:style w:type="character" w:styleId="TtulodoLivro">
    <w:name w:val="Book Title"/>
    <w:basedOn w:val="Tipodeletrapredefinidodopargrafo"/>
    <w:uiPriority w:val="33"/>
    <w:qFormat/>
    <w:rsid w:val="007268FE"/>
    <w:rPr>
      <w:b/>
      <w:bCs/>
      <w:caps w:val="0"/>
      <w:smallCaps/>
      <w:spacing w:val="7"/>
      <w:sz w:val="21"/>
      <w:szCs w:val="21"/>
    </w:rPr>
  </w:style>
  <w:style w:type="paragraph" w:styleId="PargrafodaLista">
    <w:name w:val="List Paragraph"/>
    <w:aliases w:val="Heading3,01DGAIED-Parágrafo da Lista,Tabela,numbered list,2,OBC Bullet,Normal 1,Task Body,Viñetas (Inicio Parrafo),Paragrafo elenco,3 Txt tabla,Zerrenda-paragrafoa,Fiche List Paragraph,Dot pt,F5 List Paragraph,List Paragraph1,Lista 1"/>
    <w:basedOn w:val="Normal"/>
    <w:link w:val="PargrafodaListaCarter"/>
    <w:uiPriority w:val="34"/>
    <w:qFormat/>
    <w:rsid w:val="00D15DC6"/>
    <w:pPr>
      <w:ind w:left="720"/>
      <w:contextualSpacing/>
    </w:pPr>
  </w:style>
  <w:style w:type="paragraph" w:styleId="Textodenotaderodap">
    <w:name w:val="footnote text"/>
    <w:basedOn w:val="Normal"/>
    <w:link w:val="TextodenotaderodapCarter"/>
    <w:unhideWhenUsed/>
    <w:rsid w:val="0004602F"/>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04602F"/>
    <w:rPr>
      <w:sz w:val="20"/>
      <w:szCs w:val="20"/>
    </w:rPr>
  </w:style>
  <w:style w:type="character" w:styleId="Refdenotaderodap">
    <w:name w:val="footnote reference"/>
    <w:basedOn w:val="Tipodeletrapredefinidodopargrafo"/>
    <w:semiHidden/>
    <w:unhideWhenUsed/>
    <w:rsid w:val="0004602F"/>
    <w:rPr>
      <w:vertAlign w:val="superscript"/>
    </w:rPr>
  </w:style>
  <w:style w:type="paragraph" w:styleId="Textodecomentrio">
    <w:name w:val="annotation text"/>
    <w:basedOn w:val="Normal"/>
    <w:link w:val="TextodecomentrioCarter"/>
    <w:uiPriority w:val="99"/>
    <w:unhideWhenUsed/>
    <w:rsid w:val="00BB7A67"/>
    <w:pPr>
      <w:spacing w:after="160" w:line="240" w:lineRule="auto"/>
    </w:pPr>
    <w:rPr>
      <w:rFonts w:eastAsiaTheme="minorHAnsi"/>
      <w:sz w:val="20"/>
      <w:szCs w:val="20"/>
    </w:rPr>
  </w:style>
  <w:style w:type="character" w:customStyle="1" w:styleId="TextodecomentrioCarter">
    <w:name w:val="Texto de comentário Caráter"/>
    <w:basedOn w:val="Tipodeletrapredefinidodopargrafo"/>
    <w:link w:val="Textodecomentrio"/>
    <w:uiPriority w:val="99"/>
    <w:rsid w:val="00BB7A67"/>
    <w:rPr>
      <w:rFonts w:eastAsiaTheme="minorHAnsi"/>
      <w:sz w:val="20"/>
      <w:szCs w:val="20"/>
    </w:rPr>
  </w:style>
  <w:style w:type="character" w:styleId="Hiperligao">
    <w:name w:val="Hyperlink"/>
    <w:basedOn w:val="Tipodeletrapredefinidodopargrafo"/>
    <w:uiPriority w:val="99"/>
    <w:unhideWhenUsed/>
    <w:rsid w:val="00D81368"/>
    <w:rPr>
      <w:color w:val="0563C1" w:themeColor="hyperlink"/>
      <w:u w:val="single"/>
    </w:rPr>
  </w:style>
  <w:style w:type="character" w:styleId="Refdecomentrio">
    <w:name w:val="annotation reference"/>
    <w:basedOn w:val="Tipodeletrapredefinidodopargrafo"/>
    <w:uiPriority w:val="99"/>
    <w:semiHidden/>
    <w:unhideWhenUsed/>
    <w:rsid w:val="006B4105"/>
    <w:rPr>
      <w:sz w:val="16"/>
      <w:szCs w:val="16"/>
    </w:rPr>
  </w:style>
  <w:style w:type="paragraph" w:styleId="Assuntodecomentrio">
    <w:name w:val="annotation subject"/>
    <w:basedOn w:val="Textodecomentrio"/>
    <w:next w:val="Textodecomentrio"/>
    <w:link w:val="AssuntodecomentrioCarter"/>
    <w:uiPriority w:val="99"/>
    <w:semiHidden/>
    <w:unhideWhenUsed/>
    <w:rsid w:val="006B4105"/>
    <w:pPr>
      <w:spacing w:after="200"/>
    </w:pPr>
    <w:rPr>
      <w:rFonts w:eastAsiaTheme="minorEastAsia"/>
      <w:b/>
      <w:bCs/>
    </w:rPr>
  </w:style>
  <w:style w:type="character" w:customStyle="1" w:styleId="AssuntodecomentrioCarter">
    <w:name w:val="Assunto de comentário Caráter"/>
    <w:basedOn w:val="TextodecomentrioCarter"/>
    <w:link w:val="Assuntodecomentrio"/>
    <w:uiPriority w:val="99"/>
    <w:semiHidden/>
    <w:rsid w:val="006B4105"/>
    <w:rPr>
      <w:rFonts w:eastAsiaTheme="minorHAnsi"/>
      <w:b/>
      <w:bCs/>
      <w:sz w:val="20"/>
      <w:szCs w:val="20"/>
    </w:rPr>
  </w:style>
  <w:style w:type="paragraph" w:styleId="Textodebalo">
    <w:name w:val="Balloon Text"/>
    <w:basedOn w:val="Normal"/>
    <w:link w:val="TextodebaloCarter"/>
    <w:uiPriority w:val="99"/>
    <w:semiHidden/>
    <w:unhideWhenUsed/>
    <w:rsid w:val="006B410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B4105"/>
    <w:rPr>
      <w:rFonts w:ascii="Segoe UI" w:hAnsi="Segoe UI" w:cs="Segoe UI"/>
      <w:sz w:val="18"/>
      <w:szCs w:val="18"/>
    </w:rPr>
  </w:style>
  <w:style w:type="paragraph" w:styleId="NormalWeb">
    <w:name w:val="Normal (Web)"/>
    <w:basedOn w:val="Normal"/>
    <w:uiPriority w:val="99"/>
    <w:semiHidden/>
    <w:unhideWhenUsed/>
    <w:rsid w:val="00136EFA"/>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39"/>
    <w:rsid w:val="0013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62D"/>
    <w:pPr>
      <w:autoSpaceDE w:val="0"/>
      <w:autoSpaceDN w:val="0"/>
      <w:adjustRightInd w:val="0"/>
      <w:spacing w:after="0" w:line="240" w:lineRule="auto"/>
    </w:pPr>
    <w:rPr>
      <w:rFonts w:ascii="Times New Roman" w:hAnsi="Times New Roman" w:cs="Times New Roman"/>
      <w:color w:val="000000"/>
      <w:sz w:val="24"/>
      <w:szCs w:val="24"/>
    </w:rPr>
  </w:style>
  <w:style w:type="paragraph" w:styleId="Reviso">
    <w:name w:val="Revision"/>
    <w:hidden/>
    <w:uiPriority w:val="99"/>
    <w:semiHidden/>
    <w:rsid w:val="006D63A8"/>
    <w:pPr>
      <w:spacing w:after="0" w:line="240" w:lineRule="auto"/>
    </w:pPr>
  </w:style>
  <w:style w:type="paragraph" w:styleId="ndice3">
    <w:name w:val="toc 3"/>
    <w:basedOn w:val="Normal"/>
    <w:next w:val="Normal"/>
    <w:autoRedefine/>
    <w:uiPriority w:val="39"/>
    <w:unhideWhenUsed/>
    <w:rsid w:val="007257D2"/>
    <w:pPr>
      <w:spacing w:after="100" w:line="259" w:lineRule="auto"/>
      <w:ind w:left="440"/>
    </w:pPr>
    <w:rPr>
      <w:rFonts w:eastAsiaTheme="minorHAnsi"/>
      <w:sz w:val="22"/>
      <w:szCs w:val="22"/>
    </w:rPr>
  </w:style>
  <w:style w:type="table" w:customStyle="1" w:styleId="TableNormal">
    <w:name w:val="Table Normal"/>
    <w:uiPriority w:val="2"/>
    <w:semiHidden/>
    <w:unhideWhenUsed/>
    <w:qFormat/>
    <w:rsid w:val="005F44DA"/>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sid w:val="005F44DA"/>
    <w:pPr>
      <w:widowControl w:val="0"/>
      <w:autoSpaceDE w:val="0"/>
      <w:autoSpaceDN w:val="0"/>
      <w:spacing w:after="0" w:line="240" w:lineRule="auto"/>
    </w:pPr>
    <w:rPr>
      <w:rFonts w:ascii="Arial" w:eastAsia="Arial" w:hAnsi="Arial" w:cs="Arial"/>
      <w:b/>
      <w:bCs/>
      <w:sz w:val="13"/>
      <w:szCs w:val="13"/>
    </w:rPr>
  </w:style>
  <w:style w:type="character" w:customStyle="1" w:styleId="CorpodetextoCarter">
    <w:name w:val="Corpo de texto Caráter"/>
    <w:basedOn w:val="Tipodeletrapredefinidodopargrafo"/>
    <w:link w:val="Corpodetexto"/>
    <w:uiPriority w:val="1"/>
    <w:rsid w:val="005F44DA"/>
    <w:rPr>
      <w:rFonts w:ascii="Arial" w:eastAsia="Arial" w:hAnsi="Arial" w:cs="Arial"/>
      <w:b/>
      <w:bCs/>
      <w:sz w:val="13"/>
      <w:szCs w:val="13"/>
    </w:rPr>
  </w:style>
  <w:style w:type="paragraph" w:customStyle="1" w:styleId="TableParagraph">
    <w:name w:val="Table Paragraph"/>
    <w:basedOn w:val="Normal"/>
    <w:uiPriority w:val="1"/>
    <w:qFormat/>
    <w:rsid w:val="005F44DA"/>
    <w:pPr>
      <w:widowControl w:val="0"/>
      <w:autoSpaceDE w:val="0"/>
      <w:autoSpaceDN w:val="0"/>
      <w:spacing w:after="0" w:line="240" w:lineRule="auto"/>
    </w:pPr>
    <w:rPr>
      <w:rFonts w:ascii="Arial" w:eastAsia="Arial" w:hAnsi="Arial" w:cs="Arial"/>
      <w:sz w:val="22"/>
      <w:szCs w:val="22"/>
    </w:rPr>
  </w:style>
  <w:style w:type="character" w:customStyle="1" w:styleId="PargrafodaListaCarter">
    <w:name w:val="Parágrafo da Lista Caráter"/>
    <w:aliases w:val="Heading3 Caráter,01DGAIED-Parágrafo da Lista Caráter,Tabela Caráter,numbered list Caráter,2 Caráter,OBC Bullet Caráter,Normal 1 Caráter,Task Body Caráter,Viñetas (Inicio Parrafo) Caráter,Paragrafo elenco Caráter,Dot pt Caráter"/>
    <w:basedOn w:val="Tipodeletrapredefinidodopargrafo"/>
    <w:link w:val="PargrafodaLista"/>
    <w:uiPriority w:val="34"/>
    <w:qFormat/>
    <w:locked/>
    <w:rsid w:val="009A7380"/>
  </w:style>
  <w:style w:type="character" w:styleId="TextodoMarcadordePosio">
    <w:name w:val="Placeholder Text"/>
    <w:basedOn w:val="Tipodeletrapredefinidodopargrafo"/>
    <w:uiPriority w:val="99"/>
    <w:semiHidden/>
    <w:rsid w:val="00AA48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245">
      <w:bodyDiv w:val="1"/>
      <w:marLeft w:val="0"/>
      <w:marRight w:val="0"/>
      <w:marTop w:val="0"/>
      <w:marBottom w:val="0"/>
      <w:divBdr>
        <w:top w:val="none" w:sz="0" w:space="0" w:color="auto"/>
        <w:left w:val="none" w:sz="0" w:space="0" w:color="auto"/>
        <w:bottom w:val="none" w:sz="0" w:space="0" w:color="auto"/>
        <w:right w:val="none" w:sz="0" w:space="0" w:color="auto"/>
      </w:divBdr>
    </w:div>
    <w:div w:id="92239851">
      <w:bodyDiv w:val="1"/>
      <w:marLeft w:val="0"/>
      <w:marRight w:val="0"/>
      <w:marTop w:val="0"/>
      <w:marBottom w:val="0"/>
      <w:divBdr>
        <w:top w:val="none" w:sz="0" w:space="0" w:color="auto"/>
        <w:left w:val="none" w:sz="0" w:space="0" w:color="auto"/>
        <w:bottom w:val="none" w:sz="0" w:space="0" w:color="auto"/>
        <w:right w:val="none" w:sz="0" w:space="0" w:color="auto"/>
      </w:divBdr>
    </w:div>
    <w:div w:id="213125278">
      <w:bodyDiv w:val="1"/>
      <w:marLeft w:val="0"/>
      <w:marRight w:val="0"/>
      <w:marTop w:val="0"/>
      <w:marBottom w:val="0"/>
      <w:divBdr>
        <w:top w:val="none" w:sz="0" w:space="0" w:color="auto"/>
        <w:left w:val="none" w:sz="0" w:space="0" w:color="auto"/>
        <w:bottom w:val="none" w:sz="0" w:space="0" w:color="auto"/>
        <w:right w:val="none" w:sz="0" w:space="0" w:color="auto"/>
      </w:divBdr>
    </w:div>
    <w:div w:id="415977079">
      <w:bodyDiv w:val="1"/>
      <w:marLeft w:val="0"/>
      <w:marRight w:val="0"/>
      <w:marTop w:val="0"/>
      <w:marBottom w:val="0"/>
      <w:divBdr>
        <w:top w:val="none" w:sz="0" w:space="0" w:color="auto"/>
        <w:left w:val="none" w:sz="0" w:space="0" w:color="auto"/>
        <w:bottom w:val="none" w:sz="0" w:space="0" w:color="auto"/>
        <w:right w:val="none" w:sz="0" w:space="0" w:color="auto"/>
      </w:divBdr>
    </w:div>
    <w:div w:id="643195993">
      <w:bodyDiv w:val="1"/>
      <w:marLeft w:val="0"/>
      <w:marRight w:val="0"/>
      <w:marTop w:val="0"/>
      <w:marBottom w:val="0"/>
      <w:divBdr>
        <w:top w:val="none" w:sz="0" w:space="0" w:color="auto"/>
        <w:left w:val="none" w:sz="0" w:space="0" w:color="auto"/>
        <w:bottom w:val="none" w:sz="0" w:space="0" w:color="auto"/>
        <w:right w:val="none" w:sz="0" w:space="0" w:color="auto"/>
      </w:divBdr>
    </w:div>
    <w:div w:id="704987286">
      <w:bodyDiv w:val="1"/>
      <w:marLeft w:val="0"/>
      <w:marRight w:val="0"/>
      <w:marTop w:val="0"/>
      <w:marBottom w:val="0"/>
      <w:divBdr>
        <w:top w:val="none" w:sz="0" w:space="0" w:color="auto"/>
        <w:left w:val="none" w:sz="0" w:space="0" w:color="auto"/>
        <w:bottom w:val="none" w:sz="0" w:space="0" w:color="auto"/>
        <w:right w:val="none" w:sz="0" w:space="0" w:color="auto"/>
      </w:divBdr>
    </w:div>
    <w:div w:id="799110987">
      <w:bodyDiv w:val="1"/>
      <w:marLeft w:val="0"/>
      <w:marRight w:val="0"/>
      <w:marTop w:val="0"/>
      <w:marBottom w:val="0"/>
      <w:divBdr>
        <w:top w:val="none" w:sz="0" w:space="0" w:color="auto"/>
        <w:left w:val="none" w:sz="0" w:space="0" w:color="auto"/>
        <w:bottom w:val="none" w:sz="0" w:space="0" w:color="auto"/>
        <w:right w:val="none" w:sz="0" w:space="0" w:color="auto"/>
      </w:divBdr>
    </w:div>
    <w:div w:id="1012033456">
      <w:bodyDiv w:val="1"/>
      <w:marLeft w:val="0"/>
      <w:marRight w:val="0"/>
      <w:marTop w:val="0"/>
      <w:marBottom w:val="0"/>
      <w:divBdr>
        <w:top w:val="none" w:sz="0" w:space="0" w:color="auto"/>
        <w:left w:val="none" w:sz="0" w:space="0" w:color="auto"/>
        <w:bottom w:val="none" w:sz="0" w:space="0" w:color="auto"/>
        <w:right w:val="none" w:sz="0" w:space="0" w:color="auto"/>
      </w:divBdr>
    </w:div>
    <w:div w:id="1138690864">
      <w:bodyDiv w:val="1"/>
      <w:marLeft w:val="0"/>
      <w:marRight w:val="0"/>
      <w:marTop w:val="0"/>
      <w:marBottom w:val="0"/>
      <w:divBdr>
        <w:top w:val="none" w:sz="0" w:space="0" w:color="auto"/>
        <w:left w:val="none" w:sz="0" w:space="0" w:color="auto"/>
        <w:bottom w:val="none" w:sz="0" w:space="0" w:color="auto"/>
        <w:right w:val="none" w:sz="0" w:space="0" w:color="auto"/>
      </w:divBdr>
    </w:div>
    <w:div w:id="1301158039">
      <w:bodyDiv w:val="1"/>
      <w:marLeft w:val="0"/>
      <w:marRight w:val="0"/>
      <w:marTop w:val="0"/>
      <w:marBottom w:val="0"/>
      <w:divBdr>
        <w:top w:val="none" w:sz="0" w:space="0" w:color="auto"/>
        <w:left w:val="none" w:sz="0" w:space="0" w:color="auto"/>
        <w:bottom w:val="none" w:sz="0" w:space="0" w:color="auto"/>
        <w:right w:val="none" w:sz="0" w:space="0" w:color="auto"/>
      </w:divBdr>
    </w:div>
    <w:div w:id="1382248589">
      <w:bodyDiv w:val="1"/>
      <w:marLeft w:val="0"/>
      <w:marRight w:val="0"/>
      <w:marTop w:val="0"/>
      <w:marBottom w:val="0"/>
      <w:divBdr>
        <w:top w:val="none" w:sz="0" w:space="0" w:color="auto"/>
        <w:left w:val="none" w:sz="0" w:space="0" w:color="auto"/>
        <w:bottom w:val="none" w:sz="0" w:space="0" w:color="auto"/>
        <w:right w:val="none" w:sz="0" w:space="0" w:color="auto"/>
      </w:divBdr>
    </w:div>
    <w:div w:id="1420641472">
      <w:bodyDiv w:val="1"/>
      <w:marLeft w:val="0"/>
      <w:marRight w:val="0"/>
      <w:marTop w:val="0"/>
      <w:marBottom w:val="0"/>
      <w:divBdr>
        <w:top w:val="none" w:sz="0" w:space="0" w:color="auto"/>
        <w:left w:val="none" w:sz="0" w:space="0" w:color="auto"/>
        <w:bottom w:val="none" w:sz="0" w:space="0" w:color="auto"/>
        <w:right w:val="none" w:sz="0" w:space="0" w:color="auto"/>
      </w:divBdr>
    </w:div>
    <w:div w:id="1457870675">
      <w:bodyDiv w:val="1"/>
      <w:marLeft w:val="0"/>
      <w:marRight w:val="0"/>
      <w:marTop w:val="0"/>
      <w:marBottom w:val="0"/>
      <w:divBdr>
        <w:top w:val="none" w:sz="0" w:space="0" w:color="auto"/>
        <w:left w:val="none" w:sz="0" w:space="0" w:color="auto"/>
        <w:bottom w:val="none" w:sz="0" w:space="0" w:color="auto"/>
        <w:right w:val="none" w:sz="0" w:space="0" w:color="auto"/>
      </w:divBdr>
    </w:div>
    <w:div w:id="1876189880">
      <w:bodyDiv w:val="1"/>
      <w:marLeft w:val="0"/>
      <w:marRight w:val="0"/>
      <w:marTop w:val="0"/>
      <w:marBottom w:val="0"/>
      <w:divBdr>
        <w:top w:val="none" w:sz="0" w:space="0" w:color="auto"/>
        <w:left w:val="none" w:sz="0" w:space="0" w:color="auto"/>
        <w:bottom w:val="none" w:sz="0" w:space="0" w:color="auto"/>
        <w:right w:val="none" w:sz="0" w:space="0" w:color="auto"/>
      </w:divBdr>
    </w:div>
    <w:div w:id="2018264973">
      <w:bodyDiv w:val="1"/>
      <w:marLeft w:val="0"/>
      <w:marRight w:val="0"/>
      <w:marTop w:val="0"/>
      <w:marBottom w:val="0"/>
      <w:divBdr>
        <w:top w:val="none" w:sz="0" w:space="0" w:color="auto"/>
        <w:left w:val="none" w:sz="0" w:space="0" w:color="auto"/>
        <w:bottom w:val="none" w:sz="0" w:space="0" w:color="auto"/>
        <w:right w:val="none" w:sz="0" w:space="0" w:color="auto"/>
      </w:divBdr>
    </w:div>
    <w:div w:id="209697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88F28933-B8FB-4724-B863-8AC880A52963}"/>
      </w:docPartPr>
      <w:docPartBody>
        <w:p w:rsidR="00801B31" w:rsidRDefault="00281D31">
          <w:r w:rsidRPr="00A2350B">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31"/>
    <w:rsid w:val="00184A95"/>
    <w:rsid w:val="00281D31"/>
    <w:rsid w:val="004D768E"/>
    <w:rsid w:val="00606E9C"/>
    <w:rsid w:val="00801B3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281D31"/>
    <w:rPr>
      <w:color w:val="666666"/>
    </w:rPr>
  </w:style>
  <w:style w:type="paragraph" w:customStyle="1" w:styleId="960FDAF30CCA4FE69098A495C8FEF173">
    <w:name w:val="960FDAF30CCA4FE69098A495C8FEF173"/>
    <w:rsid w:val="00281D31"/>
    <w:pPr>
      <w:spacing w:after="200" w:line="288" w:lineRule="auto"/>
    </w:pPr>
    <w:rPr>
      <w:kern w:val="0"/>
      <w:sz w:val="21"/>
      <w:szCs w:val="21"/>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B9F2E021F57147B886D1FE6B375BCD" ma:contentTypeVersion="14" ma:contentTypeDescription="Criar um novo documento." ma:contentTypeScope="" ma:versionID="8b17a58b30c335815e015dee5ca5db6e">
  <xsd:schema xmlns:xsd="http://www.w3.org/2001/XMLSchema" xmlns:xs="http://www.w3.org/2001/XMLSchema" xmlns:p="http://schemas.microsoft.com/office/2006/metadata/properties" xmlns:ns3="82eb75d7-b172-4e0c-96e9-a9a352fde238" xmlns:ns4="707fe075-a3b0-446c-9d56-a0dac05c7a36" targetNamespace="http://schemas.microsoft.com/office/2006/metadata/properties" ma:root="true" ma:fieldsID="e458a47f5c29593286bb61cae49acb3a" ns3:_="" ns4:_="">
    <xsd:import namespace="82eb75d7-b172-4e0c-96e9-a9a352fde238"/>
    <xsd:import namespace="707fe075-a3b0-446c-9d56-a0dac05c7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b75d7-b172-4e0c-96e9-a9a352fde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fe075-a3b0-446c-9d56-a0dac05c7a36"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SharingHintHash" ma:index="12"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2eb75d7-b172-4e0c-96e9-a9a352fde238" xsi:nil="true"/>
  </documentManagement>
</p:properties>
</file>

<file path=customXml/itemProps1.xml><?xml version="1.0" encoding="utf-8"?>
<ds:datastoreItem xmlns:ds="http://schemas.openxmlformats.org/officeDocument/2006/customXml" ds:itemID="{AA9C73A0-1F32-4941-996E-E372F9006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b75d7-b172-4e0c-96e9-a9a352fde238"/>
    <ds:schemaRef ds:uri="707fe075-a3b0-446c-9d56-a0dac05c7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F5835-0ABE-41FD-BFA9-ED79C1742CA0}">
  <ds:schemaRefs>
    <ds:schemaRef ds:uri="http://schemas.openxmlformats.org/officeDocument/2006/bibliography"/>
  </ds:schemaRefs>
</ds:datastoreItem>
</file>

<file path=customXml/itemProps3.xml><?xml version="1.0" encoding="utf-8"?>
<ds:datastoreItem xmlns:ds="http://schemas.openxmlformats.org/officeDocument/2006/customXml" ds:itemID="{C66167F2-0B80-4B9E-8444-33A790D38CCA}">
  <ds:schemaRefs>
    <ds:schemaRef ds:uri="http://schemas.microsoft.com/sharepoint/v3/contenttype/forms"/>
  </ds:schemaRefs>
</ds:datastoreItem>
</file>

<file path=customXml/itemProps4.xml><?xml version="1.0" encoding="utf-8"?>
<ds:datastoreItem xmlns:ds="http://schemas.openxmlformats.org/officeDocument/2006/customXml" ds:itemID="{40D6C87B-3A16-4217-A260-34B92EDEC004}">
  <ds:schemaRefs>
    <ds:schemaRef ds:uri="http://schemas.microsoft.com/office/2006/metadata/properties"/>
    <ds:schemaRef ds:uri="http://schemas.microsoft.com/office/infopath/2007/PartnerControls"/>
    <ds:schemaRef ds:uri="82eb75d7-b172-4e0c-96e9-a9a352fde238"/>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1207</Words>
  <Characters>6519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ANQEP, IP</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ANQEP</dc:creator>
  <cp:keywords/>
  <dc:description/>
  <cp:lastModifiedBy>Mariana Costa</cp:lastModifiedBy>
  <cp:revision>23</cp:revision>
  <cp:lastPrinted>2025-08-28T23:50:00Z</cp:lastPrinted>
  <dcterms:created xsi:type="dcterms:W3CDTF">2025-08-13T15:58:00Z</dcterms:created>
  <dcterms:modified xsi:type="dcterms:W3CDTF">2025-08-31T18:03:00Z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0x0101004CB9F2E021F57147B886D1FE6B375BCD</vt:lpwstr>
  </property>
</Properties>
</file>